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E912A9" w14:textId="77777777" w:rsidR="009F762F" w:rsidRDefault="009F762F">
      <w:pPr>
        <w:spacing w:line="240" w:lineRule="auto"/>
        <w:jc w:val="center"/>
        <w:rPr>
          <w:lang w:val="en-GB"/>
        </w:rPr>
      </w:pPr>
    </w:p>
    <w:p w14:paraId="5F7DA5B3" w14:textId="77777777" w:rsidR="009F762F" w:rsidRDefault="009F762F">
      <w:pPr>
        <w:spacing w:line="240" w:lineRule="auto"/>
        <w:jc w:val="center"/>
        <w:rPr>
          <w:lang w:val="en-GB"/>
        </w:rPr>
      </w:pPr>
    </w:p>
    <w:p w14:paraId="724AA8BA" w14:textId="77777777" w:rsidR="009F762F" w:rsidRDefault="00073F1D">
      <w:pPr>
        <w:spacing w:line="240" w:lineRule="auto"/>
        <w:jc w:val="center"/>
        <w:rPr>
          <w:lang w:val="en-GB"/>
        </w:rPr>
      </w:pPr>
      <w:r>
        <w:rPr>
          <w:noProof/>
          <w:lang w:val="en-US"/>
        </w:rPr>
        <w:drawing>
          <wp:inline distT="0" distB="0" distL="0" distR="0" wp14:anchorId="5A0502FF" wp14:editId="0D50E9E0">
            <wp:extent cx="3642995" cy="784225"/>
            <wp:effectExtent l="0" t="0" r="0" b="0"/>
            <wp:docPr id="1" name="Picture 3" descr="Description: C:\Users\Mou.Wong\Documents\Teaching\HET315\EEE315 Information Theory and Coding\Lectur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Description: C:\Users\Mou.Wong\Documents\Teaching\HET315\EEE315 Information Theory and Coding\Lecture\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643200" cy="784800"/>
                    </a:xfrm>
                    <a:prstGeom prst="rect">
                      <a:avLst/>
                    </a:prstGeom>
                    <a:noFill/>
                    <a:ln>
                      <a:noFill/>
                    </a:ln>
                  </pic:spPr>
                </pic:pic>
              </a:graphicData>
            </a:graphic>
          </wp:inline>
        </w:drawing>
      </w:r>
    </w:p>
    <w:p w14:paraId="3537EC92" w14:textId="77777777" w:rsidR="009F762F" w:rsidRDefault="009F762F">
      <w:pPr>
        <w:rPr>
          <w:lang w:val="en-GB"/>
        </w:rPr>
      </w:pPr>
    </w:p>
    <w:p w14:paraId="1EE3E956" w14:textId="77777777" w:rsidR="009F762F" w:rsidRDefault="009F762F">
      <w:pPr>
        <w:jc w:val="center"/>
      </w:pPr>
    </w:p>
    <w:p w14:paraId="287B592B" w14:textId="77777777" w:rsidR="009F762F" w:rsidRDefault="009F762F">
      <w:pPr>
        <w:jc w:val="center"/>
      </w:pPr>
    </w:p>
    <w:p w14:paraId="1F1880B1" w14:textId="77777777" w:rsidR="009F762F" w:rsidRDefault="00073F1D">
      <w:pPr>
        <w:jc w:val="center"/>
        <w:rPr>
          <w:i/>
          <w:sz w:val="40"/>
          <w:szCs w:val="40"/>
        </w:rPr>
      </w:pPr>
      <w:r>
        <w:rPr>
          <w:i/>
          <w:sz w:val="40"/>
          <w:szCs w:val="40"/>
        </w:rPr>
        <w:t>岸电供应系统的建模与仿真</w:t>
      </w:r>
    </w:p>
    <w:p w14:paraId="20F45C37" w14:textId="77777777" w:rsidR="009F762F" w:rsidRDefault="009F762F"/>
    <w:p w14:paraId="0D45D0DB" w14:textId="77777777" w:rsidR="00A53EAD" w:rsidRDefault="00A53EAD">
      <w:pPr>
        <w:sectPr w:rsidR="00A53EAD">
          <w:footnotePr>
            <w:numRestart w:val="eachSect"/>
          </w:footnotePr>
          <w:endnotePr>
            <w:numFmt w:val="decimal"/>
            <w:numRestart w:val="eachSect"/>
          </w:endnotePr>
          <w:pgSz w:w="12240" w:h="15840"/>
          <w:pgMar w:top="1440" w:right="1800" w:bottom="1440" w:left="1800" w:header="1080" w:footer="1080" w:gutter="0"/>
          <w:cols w:space="708"/>
          <w:vAlign w:val="center"/>
          <w:docGrid w:linePitch="360"/>
        </w:sectPr>
      </w:pPr>
    </w:p>
    <w:p w14:paraId="79D21CF7" w14:textId="77777777" w:rsidR="009F762F" w:rsidRDefault="00073F1D">
      <w:r>
        <w:lastRenderedPageBreak/>
        <w:t>电子静态岸电也称为冷</w:t>
      </w:r>
      <w:proofErr w:type="gramStart"/>
      <w:r>
        <w:t>熨</w:t>
      </w:r>
      <w:proofErr w:type="gramEnd"/>
      <w:r w:rsidR="00F915A9">
        <w:rPr>
          <w:rFonts w:hint="eastAsia"/>
        </w:rPr>
        <w:t>，</w:t>
      </w:r>
      <w:r>
        <w:t>或西方国家称之为替代海上电源（</w:t>
      </w:r>
      <w:r>
        <w:t>AMP</w:t>
      </w:r>
      <w:r>
        <w:t>）</w:t>
      </w:r>
      <w:r>
        <w:t xml:space="preserve"> </w:t>
      </w:r>
      <w:r w:rsidR="00413F3D">
        <w:rPr>
          <w:rFonts w:hint="eastAsia"/>
        </w:rPr>
        <w:t>。</w:t>
      </w:r>
      <w:r w:rsidR="00413F3D">
        <w:t xml:space="preserve"> </w:t>
      </w:r>
      <w:r>
        <w:t>岸对岸指的是锚泊船舶，例如集装箱船、油轮等</w:t>
      </w:r>
      <w:r w:rsidR="00413F3D">
        <w:rPr>
          <w:rFonts w:hint="eastAsia"/>
        </w:rPr>
        <w:t>。</w:t>
      </w:r>
      <w:r w:rsidR="00413F3D">
        <w:t xml:space="preserve"> </w:t>
      </w:r>
      <w:r>
        <w:t>客船或其他商船</w:t>
      </w:r>
      <w:r w:rsidR="00413F3D">
        <w:rPr>
          <w:rFonts w:hint="eastAsia"/>
        </w:rPr>
        <w:t>必须</w:t>
      </w:r>
      <w:r>
        <w:t>关闭其柴油发电机</w:t>
      </w:r>
      <w:r w:rsidR="00413F3D">
        <w:rPr>
          <w:rFonts w:hint="eastAsia"/>
        </w:rPr>
        <w:t>。</w:t>
      </w:r>
      <w:r w:rsidR="00413F3D">
        <w:t xml:space="preserve"> </w:t>
      </w:r>
      <w:r>
        <w:t>并按照当地港口规定，用电缆将岸上的电源连接起来</w:t>
      </w:r>
      <w:r w:rsidR="00413F3D">
        <w:rPr>
          <w:rFonts w:hint="eastAsia"/>
        </w:rPr>
        <w:t>。</w:t>
      </w:r>
      <w:r>
        <w:t>船舶照明</w:t>
      </w:r>
      <w:r w:rsidR="00413F3D">
        <w:rPr>
          <w:rFonts w:hint="eastAsia"/>
        </w:rPr>
        <w:t xml:space="preserve"> </w:t>
      </w:r>
      <w:r>
        <w:t>在船舶离港前，港口应为船舶的空调和所有电器设备提供电力</w:t>
      </w:r>
      <w:r w:rsidR="00413F3D">
        <w:rPr>
          <w:rFonts w:hint="eastAsia"/>
        </w:rPr>
        <w:t>。</w:t>
      </w:r>
      <w:r>
        <w:t>使用岸电而非发电机可以减少燃料燃烧造成的废气和噪音污染。</w:t>
      </w:r>
    </w:p>
    <w:p w14:paraId="0CAE297E" w14:textId="77777777" w:rsidR="00413F3D" w:rsidRDefault="00413F3D"/>
    <w:p w14:paraId="107A80B2" w14:textId="7512CAB3" w:rsidR="009F762F" w:rsidRDefault="00073F1D">
      <w:r>
        <w:t>我国船舶用电标准电压频率为</w:t>
      </w:r>
      <w:r>
        <w:t>380V</w:t>
      </w:r>
      <w:r>
        <w:t>／</w:t>
      </w:r>
      <w:r>
        <w:t xml:space="preserve">50Hz </w:t>
      </w:r>
      <w:r w:rsidR="00413F3D">
        <w:rPr>
          <w:rFonts w:hint="eastAsia"/>
        </w:rPr>
        <w:t>，</w:t>
      </w:r>
      <w:r>
        <w:t>而国外大多数船舶的标准用电为</w:t>
      </w:r>
      <w:r>
        <w:t>440V</w:t>
      </w:r>
      <w:r>
        <w:t>／</w:t>
      </w:r>
      <w:r>
        <w:t xml:space="preserve">60Hz </w:t>
      </w:r>
      <w:r w:rsidR="00413F3D">
        <w:rPr>
          <w:rFonts w:hint="eastAsia"/>
        </w:rPr>
        <w:t>。</w:t>
      </w:r>
      <w:r w:rsidR="00413F3D">
        <w:t>因此，我国船厂和港口必须配备能够将电源频率从</w:t>
      </w:r>
      <w:r w:rsidR="00413F3D">
        <w:t>50Hz</w:t>
      </w:r>
      <w:r w:rsidR="00413F3D">
        <w:t>转换到</w:t>
      </w:r>
      <w:r w:rsidR="00413F3D">
        <w:t>60Hz</w:t>
      </w:r>
      <w:r w:rsidR="00413F3D">
        <w:t>的电气设备。与传统的</w:t>
      </w:r>
      <w:r w:rsidR="00413F3D">
        <w:t>60Hz</w:t>
      </w:r>
      <w:r w:rsidR="00413F3D">
        <w:t>电源相比，静态岸电具有功率效率高、噪音低、电气性能好等优点</w:t>
      </w:r>
      <w:r w:rsidR="00413F3D">
        <w:rPr>
          <w:rFonts w:hint="eastAsia"/>
        </w:rPr>
        <w:t>，</w:t>
      </w:r>
      <w:r w:rsidR="00413F3D">
        <w:t>这些优势一直备受关注。</w:t>
      </w:r>
    </w:p>
    <w:p w14:paraId="46A7EFCD" w14:textId="77777777" w:rsidR="00413F3D" w:rsidRDefault="00413F3D"/>
    <w:p w14:paraId="0CD78CC6" w14:textId="44404D8A" w:rsidR="001916F6" w:rsidRDefault="00073F1D">
      <w:r>
        <w:t>本文从岸电的基本构成出发，讨论了岸电的供电方式和配置。根据主电路拓扑结构，岸电可分为两部分（三相</w:t>
      </w:r>
      <w:r>
        <w:t>PWM</w:t>
      </w:r>
      <w:r>
        <w:t>整流器和三相</w:t>
      </w:r>
      <w:r>
        <w:t>PWM</w:t>
      </w:r>
      <w:r>
        <w:t>逆变器），并在三相静止坐标系（</w:t>
      </w:r>
      <w:r>
        <w:t xml:space="preserve"> </w:t>
      </w:r>
      <m:oMath>
        <m:r>
          <w:rPr>
            <w:rFonts w:ascii="Cambria Math" w:hAnsi="Cambria Math"/>
          </w:rPr>
          <m:t>a, b, c</m:t>
        </m:r>
      </m:oMath>
      <w:r>
        <w:t>）和两相同步旋转坐标系（</w:t>
      </w:r>
      <w:r>
        <w:t xml:space="preserve"> </w:t>
      </w:r>
      <m:oMath>
        <m:r>
          <w:rPr>
            <w:rFonts w:ascii="Cambria Math" w:hAnsi="Cambria Math"/>
          </w:rPr>
          <m:t>d</m:t>
        </m:r>
        <m:r>
          <w:rPr>
            <w:rFonts w:ascii="Cambria Math" w:hAnsi="Cambria Math" w:hint="eastAsia"/>
          </w:rPr>
          <m:t>,</m:t>
        </m:r>
        <m:r>
          <w:rPr>
            <w:rFonts w:ascii="Cambria Math" w:hAnsi="Cambria Math"/>
          </w:rPr>
          <m:t xml:space="preserve"> q</m:t>
        </m:r>
      </m:oMath>
      <w:r w:rsidR="001D384C">
        <w:t>）上建立了整流器和逆变器的数学模型</w:t>
      </w:r>
      <w:r w:rsidR="001D384C">
        <w:rPr>
          <w:rFonts w:hint="eastAsia"/>
        </w:rPr>
        <w:t>。</w:t>
      </w:r>
      <w:r w:rsidR="001D384C">
        <w:t xml:space="preserve"> </w:t>
      </w:r>
      <w:r w:rsidR="001D384C">
        <w:t>在</w:t>
      </w:r>
      <w:r w:rsidR="001D384C">
        <w:t xml:space="preserve">MATLAB </w:t>
      </w:r>
      <w:r w:rsidR="001D384C">
        <w:rPr>
          <w:rFonts w:hint="eastAsia"/>
        </w:rPr>
        <w:t>/ SIMULINK</w:t>
      </w:r>
      <w:r>
        <w:t>仿真环境下，建立了这两个设备的模型，为船舶岸电系统软件开发奠定了理论基础。</w:t>
      </w:r>
    </w:p>
    <w:p w14:paraId="7D8A36AE" w14:textId="7EB896A0" w:rsidR="009F762F" w:rsidRDefault="00073F1D" w:rsidP="000F32C6">
      <w:pPr>
        <w:ind w:left="1418" w:hanging="1418"/>
      </w:pPr>
      <w:r>
        <w:rPr>
          <w:b/>
        </w:rPr>
        <w:t>关键词</w:t>
      </w:r>
      <w:r>
        <w:t>：</w:t>
      </w:r>
      <w:r>
        <w:tab/>
      </w:r>
      <w:r>
        <w:rPr>
          <w:rFonts w:hint="eastAsia"/>
        </w:rPr>
        <w:t>岸电</w:t>
      </w:r>
      <w:r w:rsidR="00D95790">
        <w:t>系统；</w:t>
      </w:r>
      <w:r w:rsidR="00D95790">
        <w:rPr>
          <w:rFonts w:hint="eastAsia"/>
        </w:rPr>
        <w:t xml:space="preserve"> </w:t>
      </w:r>
      <w:r w:rsidR="00D95790">
        <w:t>岸</w:t>
      </w:r>
      <w:r>
        <w:rPr>
          <w:rFonts w:hint="eastAsia"/>
        </w:rPr>
        <w:t>电供应</w:t>
      </w:r>
      <w:r w:rsidR="00D95790">
        <w:rPr>
          <w:rFonts w:hint="eastAsia"/>
        </w:rPr>
        <w:t>；</w:t>
      </w:r>
      <w:r w:rsidR="00D95790">
        <w:t xml:space="preserve"> </w:t>
      </w:r>
      <w:r>
        <w:rPr>
          <w:rFonts w:hint="eastAsia"/>
        </w:rPr>
        <w:t>建模与仿真。</w:t>
      </w:r>
    </w:p>
    <w:p w14:paraId="3A609C36" w14:textId="77777777" w:rsidR="009F762F" w:rsidRDefault="00073F1D">
      <w:pPr>
        <w:pStyle w:val="Titles"/>
      </w:pPr>
      <w:bookmarkStart w:id="0" w:name="_Toc394498195"/>
      <w:bookmarkStart w:id="1" w:name="_Toc135335597"/>
      <w:bookmarkStart w:id="2" w:name="_Toc404008238"/>
      <w:r>
        <w:t>内容</w:t>
      </w:r>
      <w:bookmarkStart w:id="3" w:name="ToC"/>
      <w:bookmarkEnd w:id="0"/>
      <w:bookmarkEnd w:id="1"/>
      <w:bookmarkEnd w:id="3"/>
      <w:r>
        <w:t xml:space="preserve"> </w:t>
      </w:r>
      <w:bookmarkEnd w:id="2"/>
    </w:p>
    <w:p w14:paraId="275585C8" w14:textId="6216AD07" w:rsidR="001D384C" w:rsidRDefault="00073F1D">
      <w:pPr>
        <w:pStyle w:val="20"/>
        <w:rPr>
          <w:rFonts w:asciiTheme="minorHAnsi" w:eastAsiaTheme="minorEastAsia" w:hAnsiTheme="minorHAnsi" w:cstheme="minorBidi"/>
          <w:noProof/>
          <w:kern w:val="2"/>
          <w:sz w:val="21"/>
          <w:lang w:val="en-US"/>
          <w14:ligatures w14:val="standardContextual"/>
        </w:rPr>
      </w:pPr>
      <w:r>
        <w:rPr>
          <w:lang w:val="en-GB"/>
        </w:rPr>
        <w:fldChar w:fldCharType="begin"/>
      </w:r>
      <w:r>
        <w:rPr>
          <w:lang w:val="en-GB"/>
        </w:rPr>
        <w:instrText xml:space="preserve"> TOC \o "1-4" \h \z \u </w:instrText>
      </w:r>
      <w:r>
        <w:rPr>
          <w:lang w:val="en-GB"/>
        </w:rPr>
        <w:fldChar w:fldCharType="separate"/>
      </w:r>
      <w:hyperlink w:anchor="_Toc135335596" w:history="1">
        <w:r w:rsidR="001D384C" w:rsidRPr="00EE5C66">
          <w:rPr>
            <w:rStyle w:val="ad"/>
            <w:noProof/>
          </w:rPr>
          <w:t>摘要</w:t>
        </w:r>
      </w:hyperlink>
      <w:r w:rsidR="001D384C">
        <w:rPr>
          <w:noProof/>
          <w:webHidden/>
        </w:rPr>
        <w:tab/>
      </w:r>
      <w:r w:rsidR="001D384C">
        <w:rPr>
          <w:noProof/>
          <w:webHidden/>
        </w:rPr>
        <w:fldChar w:fldCharType="begin"/>
      </w:r>
      <w:r w:rsidR="001D384C">
        <w:rPr>
          <w:noProof/>
          <w:webHidden/>
        </w:rPr>
        <w:instrText xml:space="preserve"> PAGEREF _Toc135335596 \h </w:instrText>
      </w:r>
      <w:r w:rsidR="001D384C">
        <w:rPr>
          <w:noProof/>
          <w:webHidden/>
        </w:rPr>
      </w:r>
      <w:r w:rsidR="001D384C">
        <w:rPr>
          <w:noProof/>
          <w:webHidden/>
        </w:rPr>
        <w:fldChar w:fldCharType="separate"/>
      </w:r>
      <w:hyperlink w:anchor="_Toc135335596" w:history="1">
        <w:r w:rsidR="00F95E3D">
          <w:rPr>
            <w:noProof/>
            <w:webHidden/>
          </w:rPr>
          <w:t>二</w:t>
        </w:r>
      </w:hyperlink>
      <w:r w:rsidR="001D384C">
        <w:rPr>
          <w:noProof/>
          <w:webHidden/>
        </w:rPr>
        <w:fldChar w:fldCharType="end"/>
      </w:r>
    </w:p>
    <w:p w14:paraId="16FA0C0C" w14:textId="424583AF"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597" w:history="1">
        <w:r w:rsidR="001D384C" w:rsidRPr="00EE5C66">
          <w:rPr>
            <w:rStyle w:val="ad"/>
            <w:noProof/>
          </w:rPr>
          <w:t>目录</w:t>
        </w:r>
      </w:hyperlink>
      <w:r w:rsidR="001D384C">
        <w:rPr>
          <w:noProof/>
          <w:webHidden/>
        </w:rPr>
        <w:tab/>
      </w:r>
      <w:r w:rsidR="001D384C">
        <w:rPr>
          <w:noProof/>
          <w:webHidden/>
        </w:rPr>
        <w:fldChar w:fldCharType="begin"/>
      </w:r>
      <w:r w:rsidR="001D384C">
        <w:rPr>
          <w:noProof/>
          <w:webHidden/>
        </w:rPr>
        <w:instrText xml:space="preserve"> PAGEREF _Toc135335597 \h </w:instrText>
      </w:r>
      <w:r w:rsidR="001D384C">
        <w:rPr>
          <w:noProof/>
          <w:webHidden/>
        </w:rPr>
      </w:r>
      <w:r w:rsidR="001D384C">
        <w:rPr>
          <w:noProof/>
          <w:webHidden/>
        </w:rPr>
        <w:fldChar w:fldCharType="separate"/>
      </w:r>
      <w:hyperlink w:anchor="_Toc135335597" w:history="1">
        <w:r w:rsidR="00F95E3D">
          <w:rPr>
            <w:noProof/>
            <w:webHidden/>
          </w:rPr>
          <w:t>iii</w:t>
        </w:r>
      </w:hyperlink>
      <w:r w:rsidR="001D384C">
        <w:rPr>
          <w:noProof/>
          <w:webHidden/>
        </w:rPr>
        <w:fldChar w:fldCharType="end"/>
      </w:r>
    </w:p>
    <w:p w14:paraId="11ACD94A" w14:textId="5E542031" w:rsidR="001D384C" w:rsidRDefault="003A7DD7">
      <w:pPr>
        <w:pStyle w:val="10"/>
        <w:tabs>
          <w:tab w:val="left" w:pos="1260"/>
        </w:tabs>
        <w:rPr>
          <w:rFonts w:asciiTheme="minorHAnsi" w:hAnsiTheme="minorHAnsi" w:cstheme="minorBidi"/>
          <w:b w:val="0"/>
          <w:noProof/>
          <w:kern w:val="2"/>
          <w:sz w:val="21"/>
          <w14:ligatures w14:val="standardContextual"/>
        </w:rPr>
      </w:pPr>
      <w:hyperlink w:anchor="_Toc135335598" w:history="1">
        <w:r w:rsidR="001D384C" w:rsidRPr="00EE5C66">
          <w:rPr>
            <w:rStyle w:val="ad"/>
            <w:noProof/>
          </w:rPr>
          <w:t>第一章</w:t>
        </w:r>
      </w:hyperlink>
      <w:r w:rsidR="001D384C">
        <w:rPr>
          <w:rFonts w:asciiTheme="minorHAnsi" w:hAnsiTheme="minorHAnsi" w:cstheme="minorBidi"/>
          <w:b w:val="0"/>
          <w:noProof/>
          <w:kern w:val="2"/>
          <w:sz w:val="21"/>
          <w14:ligatures w14:val="standardContextual"/>
        </w:rPr>
        <w:tab/>
      </w:r>
      <w:hyperlink w:anchor="_Toc135335598" w:history="1">
        <w:r w:rsidR="001D384C" w:rsidRPr="00EE5C66">
          <w:rPr>
            <w:rStyle w:val="ad"/>
            <w:noProof/>
          </w:rPr>
          <w:t>引言</w:t>
        </w:r>
      </w:hyperlink>
      <w:r w:rsidR="001D384C">
        <w:rPr>
          <w:noProof/>
          <w:webHidden/>
        </w:rPr>
        <w:tab/>
      </w:r>
      <w:r w:rsidR="001D384C">
        <w:rPr>
          <w:noProof/>
          <w:webHidden/>
        </w:rPr>
        <w:fldChar w:fldCharType="begin"/>
      </w:r>
      <w:r w:rsidR="001D384C">
        <w:rPr>
          <w:noProof/>
          <w:webHidden/>
        </w:rPr>
        <w:instrText xml:space="preserve"> PAGEREF _Toc135335598 \h </w:instrText>
      </w:r>
      <w:r w:rsidR="001D384C">
        <w:rPr>
          <w:noProof/>
          <w:webHidden/>
        </w:rPr>
      </w:r>
      <w:r w:rsidR="001D384C">
        <w:rPr>
          <w:noProof/>
          <w:webHidden/>
        </w:rPr>
        <w:fldChar w:fldCharType="separate"/>
      </w:r>
      <w:hyperlink w:anchor="_Toc135335598" w:history="1">
        <w:r w:rsidR="00F95E3D">
          <w:rPr>
            <w:noProof/>
            <w:webHidden/>
          </w:rPr>
          <w:t>1</w:t>
        </w:r>
      </w:hyperlink>
      <w:r w:rsidR="001D384C">
        <w:rPr>
          <w:noProof/>
          <w:webHidden/>
        </w:rPr>
        <w:fldChar w:fldCharType="end"/>
      </w:r>
    </w:p>
    <w:p w14:paraId="2F18B6D0" w14:textId="009BA225"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599" w:history="1">
        <w:r w:rsidR="001D384C" w:rsidRPr="00EE5C66">
          <w:rPr>
            <w:rStyle w:val="ad"/>
            <w:noProof/>
          </w:rPr>
          <w:t>1.1</w:t>
        </w:r>
      </w:hyperlink>
      <w:r w:rsidR="001D384C">
        <w:rPr>
          <w:rFonts w:asciiTheme="minorHAnsi" w:eastAsiaTheme="minorEastAsia" w:hAnsiTheme="minorHAnsi" w:cstheme="minorBidi"/>
          <w:noProof/>
          <w:kern w:val="2"/>
          <w:sz w:val="21"/>
          <w:lang w:val="en-US"/>
          <w14:ligatures w14:val="standardContextual"/>
        </w:rPr>
        <w:tab/>
      </w:r>
      <w:hyperlink w:anchor="_Toc135335599" w:history="1">
        <w:r w:rsidR="001D384C" w:rsidRPr="00EE5C66">
          <w:rPr>
            <w:rStyle w:val="ad"/>
            <w:noProof/>
          </w:rPr>
          <w:t>背景和意义</w:t>
        </w:r>
      </w:hyperlink>
      <w:r w:rsidR="001D384C">
        <w:rPr>
          <w:noProof/>
          <w:webHidden/>
        </w:rPr>
        <w:tab/>
      </w:r>
      <w:r w:rsidR="001D384C">
        <w:rPr>
          <w:noProof/>
          <w:webHidden/>
        </w:rPr>
        <w:fldChar w:fldCharType="begin"/>
      </w:r>
      <w:r w:rsidR="001D384C">
        <w:rPr>
          <w:noProof/>
          <w:webHidden/>
        </w:rPr>
        <w:instrText xml:space="preserve"> PAGEREF _Toc135335599 \h </w:instrText>
      </w:r>
      <w:r w:rsidR="001D384C">
        <w:rPr>
          <w:noProof/>
          <w:webHidden/>
        </w:rPr>
      </w:r>
      <w:r w:rsidR="001D384C">
        <w:rPr>
          <w:noProof/>
          <w:webHidden/>
        </w:rPr>
        <w:fldChar w:fldCharType="separate"/>
      </w:r>
      <w:hyperlink w:anchor="_Toc135335599" w:history="1">
        <w:r w:rsidR="00F95E3D">
          <w:rPr>
            <w:noProof/>
            <w:webHidden/>
          </w:rPr>
          <w:t>1</w:t>
        </w:r>
      </w:hyperlink>
      <w:r w:rsidR="001D384C">
        <w:rPr>
          <w:noProof/>
          <w:webHidden/>
        </w:rPr>
        <w:fldChar w:fldCharType="end"/>
      </w:r>
    </w:p>
    <w:p w14:paraId="622A159D" w14:textId="64F8FF3B"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00" w:history="1">
        <w:r w:rsidR="001D384C" w:rsidRPr="00EE5C66">
          <w:rPr>
            <w:rStyle w:val="ad"/>
            <w:noProof/>
          </w:rPr>
          <w:t>1.2</w:t>
        </w:r>
      </w:hyperlink>
      <w:r w:rsidR="001D384C">
        <w:rPr>
          <w:rFonts w:asciiTheme="minorHAnsi" w:eastAsiaTheme="minorEastAsia" w:hAnsiTheme="minorHAnsi" w:cstheme="minorBidi"/>
          <w:noProof/>
          <w:kern w:val="2"/>
          <w:sz w:val="21"/>
          <w:lang w:val="en-US"/>
          <w14:ligatures w14:val="standardContextual"/>
        </w:rPr>
        <w:tab/>
      </w:r>
      <w:hyperlink w:anchor="_Toc135335600" w:history="1">
        <w:r w:rsidR="001D384C" w:rsidRPr="00EE5C66">
          <w:rPr>
            <w:rStyle w:val="ad"/>
            <w:noProof/>
          </w:rPr>
          <w:t>船舶岸电系统概述</w:t>
        </w:r>
      </w:hyperlink>
      <w:r w:rsidR="001D384C">
        <w:rPr>
          <w:noProof/>
          <w:webHidden/>
        </w:rPr>
        <w:tab/>
      </w:r>
      <w:r w:rsidR="001D384C">
        <w:rPr>
          <w:noProof/>
          <w:webHidden/>
        </w:rPr>
        <w:fldChar w:fldCharType="begin"/>
      </w:r>
      <w:r w:rsidR="001D384C">
        <w:rPr>
          <w:noProof/>
          <w:webHidden/>
        </w:rPr>
        <w:instrText xml:space="preserve"> PAGEREF _Toc135335600 \h </w:instrText>
      </w:r>
      <w:r w:rsidR="001D384C">
        <w:rPr>
          <w:noProof/>
          <w:webHidden/>
        </w:rPr>
      </w:r>
      <w:r w:rsidR="001D384C">
        <w:rPr>
          <w:noProof/>
          <w:webHidden/>
        </w:rPr>
        <w:fldChar w:fldCharType="separate"/>
      </w:r>
      <w:hyperlink w:anchor="_Toc135335600" w:history="1">
        <w:r w:rsidR="00F95E3D">
          <w:rPr>
            <w:noProof/>
            <w:webHidden/>
          </w:rPr>
          <w:t>3</w:t>
        </w:r>
      </w:hyperlink>
      <w:r w:rsidR="001D384C">
        <w:rPr>
          <w:noProof/>
          <w:webHidden/>
        </w:rPr>
        <w:fldChar w:fldCharType="end"/>
      </w:r>
    </w:p>
    <w:p w14:paraId="038C0FE4" w14:textId="0B855F1E"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01" w:history="1">
        <w:r w:rsidR="001D384C" w:rsidRPr="00EE5C66">
          <w:rPr>
            <w:rStyle w:val="ad"/>
            <w:noProof/>
          </w:rPr>
          <w:t>1.3</w:t>
        </w:r>
      </w:hyperlink>
      <w:r w:rsidR="001D384C">
        <w:rPr>
          <w:rFonts w:asciiTheme="minorHAnsi" w:eastAsiaTheme="minorEastAsia" w:hAnsiTheme="minorHAnsi" w:cstheme="minorBidi"/>
          <w:noProof/>
          <w:kern w:val="2"/>
          <w:sz w:val="21"/>
          <w:lang w:val="en-US"/>
          <w14:ligatures w14:val="standardContextual"/>
        </w:rPr>
        <w:tab/>
      </w:r>
      <w:hyperlink w:anchor="_Toc135335601" w:history="1">
        <w:r w:rsidR="001D384C" w:rsidRPr="00EE5C66">
          <w:rPr>
            <w:rStyle w:val="ad"/>
            <w:noProof/>
          </w:rPr>
          <w:t>船舶岸电系统国内外发展概况</w:t>
        </w:r>
      </w:hyperlink>
      <w:r w:rsidR="001D384C">
        <w:rPr>
          <w:noProof/>
          <w:webHidden/>
        </w:rPr>
        <w:tab/>
      </w:r>
      <w:r w:rsidR="001D384C">
        <w:rPr>
          <w:noProof/>
          <w:webHidden/>
        </w:rPr>
        <w:fldChar w:fldCharType="begin"/>
      </w:r>
      <w:r w:rsidR="001D384C">
        <w:rPr>
          <w:noProof/>
          <w:webHidden/>
        </w:rPr>
        <w:instrText xml:space="preserve"> PAGEREF _Toc135335601 \h </w:instrText>
      </w:r>
      <w:r w:rsidR="001D384C">
        <w:rPr>
          <w:noProof/>
          <w:webHidden/>
        </w:rPr>
      </w:r>
      <w:r w:rsidR="001D384C">
        <w:rPr>
          <w:noProof/>
          <w:webHidden/>
        </w:rPr>
        <w:fldChar w:fldCharType="separate"/>
      </w:r>
      <w:hyperlink w:anchor="_Toc135335601" w:history="1">
        <w:r w:rsidR="00F95E3D">
          <w:rPr>
            <w:noProof/>
            <w:webHidden/>
          </w:rPr>
          <w:t>6</w:t>
        </w:r>
      </w:hyperlink>
      <w:r w:rsidR="001D384C">
        <w:rPr>
          <w:noProof/>
          <w:webHidden/>
        </w:rPr>
        <w:fldChar w:fldCharType="end"/>
      </w:r>
    </w:p>
    <w:p w14:paraId="2F4A47DD" w14:textId="6081827A"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02" w:history="1">
        <w:r w:rsidR="001D384C" w:rsidRPr="00EE5C66">
          <w:rPr>
            <w:rStyle w:val="ad"/>
            <w:noProof/>
          </w:rPr>
          <w:t>1.3.1</w:t>
        </w:r>
      </w:hyperlink>
      <w:r w:rsidR="001D384C">
        <w:rPr>
          <w:rFonts w:asciiTheme="minorHAnsi" w:hAnsiTheme="minorHAnsi" w:cstheme="minorBidi"/>
          <w:noProof/>
          <w:kern w:val="2"/>
          <w:sz w:val="21"/>
          <w:szCs w:val="22"/>
          <w14:ligatures w14:val="standardContextual"/>
        </w:rPr>
        <w:tab/>
      </w:r>
      <w:hyperlink w:anchor="_Toc135335602" w:history="1">
        <w:r w:rsidR="001D384C" w:rsidRPr="00EE5C66">
          <w:rPr>
            <w:rStyle w:val="ad"/>
            <w:noProof/>
          </w:rPr>
          <w:t>国外申请</w:t>
        </w:r>
      </w:hyperlink>
      <w:r w:rsidR="001D384C">
        <w:rPr>
          <w:noProof/>
          <w:webHidden/>
        </w:rPr>
        <w:tab/>
      </w:r>
      <w:r w:rsidR="001D384C">
        <w:rPr>
          <w:noProof/>
          <w:webHidden/>
        </w:rPr>
        <w:fldChar w:fldCharType="begin"/>
      </w:r>
      <w:r w:rsidR="001D384C">
        <w:rPr>
          <w:noProof/>
          <w:webHidden/>
        </w:rPr>
        <w:instrText xml:space="preserve"> PAGEREF _Toc135335602 \h </w:instrText>
      </w:r>
      <w:r w:rsidR="001D384C">
        <w:rPr>
          <w:noProof/>
          <w:webHidden/>
        </w:rPr>
      </w:r>
      <w:r w:rsidR="001D384C">
        <w:rPr>
          <w:noProof/>
          <w:webHidden/>
        </w:rPr>
        <w:fldChar w:fldCharType="separate"/>
      </w:r>
      <w:hyperlink w:anchor="_Toc135335602" w:history="1">
        <w:r w:rsidR="00F95E3D">
          <w:rPr>
            <w:noProof/>
            <w:webHidden/>
          </w:rPr>
          <w:t>6</w:t>
        </w:r>
      </w:hyperlink>
      <w:r w:rsidR="001D384C">
        <w:rPr>
          <w:noProof/>
          <w:webHidden/>
        </w:rPr>
        <w:fldChar w:fldCharType="end"/>
      </w:r>
    </w:p>
    <w:p w14:paraId="4FB3BF4D" w14:textId="794A7232"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03" w:history="1">
        <w:r w:rsidR="001D384C" w:rsidRPr="00EE5C66">
          <w:rPr>
            <w:rStyle w:val="ad"/>
            <w:noProof/>
          </w:rPr>
          <w:t>1.3.2</w:t>
        </w:r>
      </w:hyperlink>
      <w:r w:rsidR="001D384C">
        <w:rPr>
          <w:rFonts w:asciiTheme="minorHAnsi" w:hAnsiTheme="minorHAnsi" w:cstheme="minorBidi"/>
          <w:noProof/>
          <w:kern w:val="2"/>
          <w:sz w:val="21"/>
          <w:szCs w:val="22"/>
          <w14:ligatures w14:val="standardContextual"/>
        </w:rPr>
        <w:tab/>
      </w:r>
      <w:hyperlink w:anchor="_Toc135335603" w:history="1">
        <w:r w:rsidR="001D384C" w:rsidRPr="00EE5C66">
          <w:rPr>
            <w:rStyle w:val="ad"/>
            <w:noProof/>
          </w:rPr>
          <w:t>国内应用</w:t>
        </w:r>
      </w:hyperlink>
      <w:r w:rsidR="001D384C">
        <w:rPr>
          <w:noProof/>
          <w:webHidden/>
        </w:rPr>
        <w:tab/>
      </w:r>
      <w:r w:rsidR="001D384C">
        <w:rPr>
          <w:noProof/>
          <w:webHidden/>
        </w:rPr>
        <w:fldChar w:fldCharType="begin"/>
      </w:r>
      <w:r w:rsidR="001D384C">
        <w:rPr>
          <w:noProof/>
          <w:webHidden/>
        </w:rPr>
        <w:instrText xml:space="preserve"> PAGEREF _Toc135335603 \h </w:instrText>
      </w:r>
      <w:r w:rsidR="001D384C">
        <w:rPr>
          <w:noProof/>
          <w:webHidden/>
        </w:rPr>
      </w:r>
      <w:r w:rsidR="001D384C">
        <w:rPr>
          <w:noProof/>
          <w:webHidden/>
        </w:rPr>
        <w:fldChar w:fldCharType="separate"/>
      </w:r>
      <w:hyperlink w:anchor="_Toc135335603" w:history="1">
        <w:r w:rsidR="00F95E3D">
          <w:rPr>
            <w:noProof/>
            <w:webHidden/>
          </w:rPr>
          <w:t>9</w:t>
        </w:r>
      </w:hyperlink>
      <w:r w:rsidR="001D384C">
        <w:rPr>
          <w:noProof/>
          <w:webHidden/>
        </w:rPr>
        <w:fldChar w:fldCharType="end"/>
      </w:r>
    </w:p>
    <w:p w14:paraId="3DBEDAE5" w14:textId="3ACA3C50"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04" w:history="1">
        <w:r w:rsidR="001D384C" w:rsidRPr="00EE5C66">
          <w:rPr>
            <w:rStyle w:val="ad"/>
            <w:noProof/>
          </w:rPr>
          <w:t>1.4</w:t>
        </w:r>
      </w:hyperlink>
      <w:r w:rsidR="001D384C">
        <w:rPr>
          <w:rFonts w:asciiTheme="minorHAnsi" w:eastAsiaTheme="minorEastAsia" w:hAnsiTheme="minorHAnsi" w:cstheme="minorBidi"/>
          <w:noProof/>
          <w:kern w:val="2"/>
          <w:sz w:val="21"/>
          <w:lang w:val="en-US"/>
          <w14:ligatures w14:val="standardContextual"/>
        </w:rPr>
        <w:tab/>
      </w:r>
      <w:hyperlink w:anchor="_Toc135335604" w:history="1">
        <w:r w:rsidR="001D384C" w:rsidRPr="00EE5C66">
          <w:rPr>
            <w:rStyle w:val="ad"/>
            <w:noProof/>
          </w:rPr>
          <w:t>动机、目标和目的</w:t>
        </w:r>
      </w:hyperlink>
      <w:r w:rsidR="001D384C">
        <w:rPr>
          <w:noProof/>
          <w:webHidden/>
        </w:rPr>
        <w:tab/>
      </w:r>
      <w:r w:rsidR="001D384C">
        <w:rPr>
          <w:noProof/>
          <w:webHidden/>
        </w:rPr>
        <w:fldChar w:fldCharType="begin"/>
      </w:r>
      <w:r w:rsidR="001D384C">
        <w:rPr>
          <w:noProof/>
          <w:webHidden/>
        </w:rPr>
        <w:instrText xml:space="preserve"> PAGEREF _Toc135335604 \h </w:instrText>
      </w:r>
      <w:r w:rsidR="001D384C">
        <w:rPr>
          <w:noProof/>
          <w:webHidden/>
        </w:rPr>
      </w:r>
      <w:r w:rsidR="001D384C">
        <w:rPr>
          <w:noProof/>
          <w:webHidden/>
        </w:rPr>
        <w:fldChar w:fldCharType="separate"/>
      </w:r>
      <w:hyperlink w:anchor="_Toc135335604" w:history="1">
        <w:r w:rsidR="00F95E3D">
          <w:rPr>
            <w:noProof/>
            <w:webHidden/>
          </w:rPr>
          <w:t>11</w:t>
        </w:r>
      </w:hyperlink>
      <w:r w:rsidR="001D384C">
        <w:rPr>
          <w:noProof/>
          <w:webHidden/>
        </w:rPr>
        <w:fldChar w:fldCharType="end"/>
      </w:r>
    </w:p>
    <w:p w14:paraId="5DE04893" w14:textId="5B148BDC" w:rsidR="001D384C" w:rsidRDefault="003A7DD7">
      <w:pPr>
        <w:pStyle w:val="10"/>
        <w:tabs>
          <w:tab w:val="left" w:pos="1260"/>
        </w:tabs>
        <w:rPr>
          <w:rFonts w:asciiTheme="minorHAnsi" w:hAnsiTheme="minorHAnsi" w:cstheme="minorBidi"/>
          <w:b w:val="0"/>
          <w:noProof/>
          <w:kern w:val="2"/>
          <w:sz w:val="21"/>
          <w14:ligatures w14:val="standardContextual"/>
        </w:rPr>
      </w:pPr>
      <w:hyperlink w:anchor="_Toc135335605" w:history="1">
        <w:r w:rsidR="001D384C" w:rsidRPr="00EE5C66">
          <w:rPr>
            <w:rStyle w:val="ad"/>
            <w:noProof/>
          </w:rPr>
          <w:t>第二章</w:t>
        </w:r>
      </w:hyperlink>
      <w:r w:rsidR="001D384C">
        <w:rPr>
          <w:rFonts w:asciiTheme="minorHAnsi" w:hAnsiTheme="minorHAnsi" w:cstheme="minorBidi"/>
          <w:b w:val="0"/>
          <w:noProof/>
          <w:kern w:val="2"/>
          <w:sz w:val="21"/>
          <w14:ligatures w14:val="standardContextual"/>
        </w:rPr>
        <w:tab/>
      </w:r>
      <w:hyperlink w:anchor="_Toc135335605" w:history="1">
        <w:r w:rsidR="001D384C" w:rsidRPr="00EE5C66">
          <w:rPr>
            <w:rStyle w:val="ad"/>
            <w:noProof/>
          </w:rPr>
          <w:t>结构</w:t>
        </w:r>
      </w:hyperlink>
      <w:hyperlink w:anchor="_Toc135335605" w:history="1">
        <w:r w:rsidR="001D384C" w:rsidRPr="00EE5C66">
          <w:rPr>
            <w:rStyle w:val="ad"/>
            <w:noProof/>
          </w:rPr>
          <w:t>岸电供电</w:t>
        </w:r>
      </w:hyperlink>
      <w:r w:rsidR="001D384C">
        <w:rPr>
          <w:noProof/>
          <w:webHidden/>
        </w:rPr>
        <w:tab/>
      </w:r>
      <w:r w:rsidR="001D384C">
        <w:rPr>
          <w:noProof/>
          <w:webHidden/>
        </w:rPr>
        <w:fldChar w:fldCharType="begin"/>
      </w:r>
      <w:r w:rsidR="001D384C">
        <w:rPr>
          <w:noProof/>
          <w:webHidden/>
        </w:rPr>
        <w:instrText xml:space="preserve"> PAGEREF _Toc135335605 \h </w:instrText>
      </w:r>
      <w:r w:rsidR="001D384C">
        <w:rPr>
          <w:noProof/>
          <w:webHidden/>
        </w:rPr>
      </w:r>
      <w:r w:rsidR="001D384C">
        <w:rPr>
          <w:noProof/>
          <w:webHidden/>
        </w:rPr>
        <w:fldChar w:fldCharType="separate"/>
      </w:r>
      <w:hyperlink w:anchor="_Toc135335605" w:history="1">
        <w:r w:rsidR="001D384C" w:rsidRPr="00EE5C66">
          <w:rPr>
            <w:rStyle w:val="ad"/>
            <w:noProof/>
          </w:rPr>
          <w:t>系统分析</w:t>
        </w:r>
      </w:hyperlink>
      <w:hyperlink w:anchor="_Toc135335605" w:history="1">
        <w:r w:rsidR="00F95E3D">
          <w:rPr>
            <w:noProof/>
            <w:webHidden/>
          </w:rPr>
          <w:t>12</w:t>
        </w:r>
      </w:hyperlink>
      <w:r w:rsidR="001D384C">
        <w:rPr>
          <w:noProof/>
          <w:webHidden/>
        </w:rPr>
        <w:fldChar w:fldCharType="end"/>
      </w:r>
    </w:p>
    <w:p w14:paraId="004D10E3" w14:textId="2D35BC40"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06" w:history="1">
        <w:r w:rsidR="001D384C" w:rsidRPr="00EE5C66">
          <w:rPr>
            <w:rStyle w:val="ad"/>
            <w:noProof/>
          </w:rPr>
          <w:t>2.1</w:t>
        </w:r>
      </w:hyperlink>
      <w:r w:rsidR="001D384C">
        <w:rPr>
          <w:rFonts w:asciiTheme="minorHAnsi" w:eastAsiaTheme="minorEastAsia" w:hAnsiTheme="minorHAnsi" w:cstheme="minorBidi"/>
          <w:noProof/>
          <w:kern w:val="2"/>
          <w:sz w:val="21"/>
          <w:lang w:val="en-US"/>
          <w14:ligatures w14:val="standardContextual"/>
        </w:rPr>
        <w:tab/>
      </w:r>
      <w:hyperlink w:anchor="_Toc135335606" w:history="1">
        <w:r w:rsidR="001D384C" w:rsidRPr="00EE5C66">
          <w:rPr>
            <w:rStyle w:val="ad"/>
            <w:noProof/>
          </w:rPr>
          <w:t>岸电供应系统组成部分</w:t>
        </w:r>
      </w:hyperlink>
      <w:r w:rsidR="001D384C">
        <w:rPr>
          <w:noProof/>
          <w:webHidden/>
        </w:rPr>
        <w:tab/>
      </w:r>
      <w:r w:rsidR="001D384C">
        <w:rPr>
          <w:noProof/>
          <w:webHidden/>
        </w:rPr>
        <w:fldChar w:fldCharType="begin"/>
      </w:r>
      <w:r w:rsidR="001D384C">
        <w:rPr>
          <w:noProof/>
          <w:webHidden/>
        </w:rPr>
        <w:instrText xml:space="preserve"> PAGEREF _Toc135335606 \h </w:instrText>
      </w:r>
      <w:r w:rsidR="001D384C">
        <w:rPr>
          <w:noProof/>
          <w:webHidden/>
        </w:rPr>
      </w:r>
      <w:r w:rsidR="001D384C">
        <w:rPr>
          <w:noProof/>
          <w:webHidden/>
        </w:rPr>
        <w:fldChar w:fldCharType="separate"/>
      </w:r>
      <w:hyperlink w:anchor="_Toc135335606" w:history="1">
        <w:r w:rsidR="00F95E3D">
          <w:rPr>
            <w:noProof/>
            <w:webHidden/>
          </w:rPr>
          <w:t>12</w:t>
        </w:r>
      </w:hyperlink>
      <w:r w:rsidR="001D384C">
        <w:rPr>
          <w:noProof/>
          <w:webHidden/>
        </w:rPr>
        <w:fldChar w:fldCharType="end"/>
      </w:r>
    </w:p>
    <w:p w14:paraId="278D9401" w14:textId="351F76DB"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07" w:history="1">
        <w:r w:rsidR="001D384C" w:rsidRPr="00EE5C66">
          <w:rPr>
            <w:rStyle w:val="ad"/>
            <w:noProof/>
          </w:rPr>
          <w:t>2.2</w:t>
        </w:r>
      </w:hyperlink>
      <w:r w:rsidR="001D384C">
        <w:rPr>
          <w:rFonts w:asciiTheme="minorHAnsi" w:eastAsiaTheme="minorEastAsia" w:hAnsiTheme="minorHAnsi" w:cstheme="minorBidi"/>
          <w:noProof/>
          <w:kern w:val="2"/>
          <w:sz w:val="21"/>
          <w:lang w:val="en-US"/>
          <w14:ligatures w14:val="standardContextual"/>
        </w:rPr>
        <w:tab/>
      </w:r>
      <w:hyperlink w:anchor="_Toc135335607" w:history="1">
        <w:r w:rsidR="001D384C" w:rsidRPr="00EE5C66">
          <w:rPr>
            <w:rStyle w:val="ad"/>
            <w:noProof/>
          </w:rPr>
          <w:t>岸电供电系统的供电方式</w:t>
        </w:r>
      </w:hyperlink>
      <w:r w:rsidR="001D384C">
        <w:rPr>
          <w:noProof/>
          <w:webHidden/>
        </w:rPr>
        <w:tab/>
      </w:r>
      <w:r w:rsidR="001D384C">
        <w:rPr>
          <w:noProof/>
          <w:webHidden/>
        </w:rPr>
        <w:fldChar w:fldCharType="begin"/>
      </w:r>
      <w:r w:rsidR="001D384C">
        <w:rPr>
          <w:noProof/>
          <w:webHidden/>
        </w:rPr>
        <w:instrText xml:space="preserve"> PAGEREF _Toc135335607 \h </w:instrText>
      </w:r>
      <w:r w:rsidR="001D384C">
        <w:rPr>
          <w:noProof/>
          <w:webHidden/>
        </w:rPr>
      </w:r>
      <w:r w:rsidR="001D384C">
        <w:rPr>
          <w:noProof/>
          <w:webHidden/>
        </w:rPr>
        <w:fldChar w:fldCharType="separate"/>
      </w:r>
      <w:hyperlink w:anchor="_Toc135335607" w:history="1">
        <w:r w:rsidR="00F95E3D">
          <w:rPr>
            <w:noProof/>
            <w:webHidden/>
          </w:rPr>
          <w:t>15</w:t>
        </w:r>
      </w:hyperlink>
      <w:r w:rsidR="001D384C">
        <w:rPr>
          <w:noProof/>
          <w:webHidden/>
        </w:rPr>
        <w:fldChar w:fldCharType="end"/>
      </w:r>
    </w:p>
    <w:p w14:paraId="7D73C566" w14:textId="3CC72124"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08" w:history="1">
        <w:r w:rsidR="001D384C" w:rsidRPr="00EE5C66">
          <w:rPr>
            <w:rStyle w:val="ad"/>
            <w:noProof/>
          </w:rPr>
          <w:t>2.3</w:t>
        </w:r>
      </w:hyperlink>
      <w:r w:rsidR="001D384C">
        <w:rPr>
          <w:rFonts w:asciiTheme="minorHAnsi" w:eastAsiaTheme="minorEastAsia" w:hAnsiTheme="minorHAnsi" w:cstheme="minorBidi"/>
          <w:noProof/>
          <w:kern w:val="2"/>
          <w:sz w:val="21"/>
          <w:lang w:val="en-US"/>
          <w14:ligatures w14:val="standardContextual"/>
        </w:rPr>
        <w:tab/>
      </w:r>
      <w:hyperlink w:anchor="_Toc135335608" w:history="1">
        <w:r w:rsidR="001D384C" w:rsidRPr="00EE5C66">
          <w:rPr>
            <w:rStyle w:val="ad"/>
            <w:noProof/>
          </w:rPr>
          <w:t>岸电供电系统配置形式</w:t>
        </w:r>
      </w:hyperlink>
      <w:r w:rsidR="001D384C">
        <w:rPr>
          <w:noProof/>
          <w:webHidden/>
        </w:rPr>
        <w:tab/>
      </w:r>
      <w:r w:rsidR="001D384C">
        <w:rPr>
          <w:noProof/>
          <w:webHidden/>
        </w:rPr>
        <w:fldChar w:fldCharType="begin"/>
      </w:r>
      <w:r w:rsidR="001D384C">
        <w:rPr>
          <w:noProof/>
          <w:webHidden/>
        </w:rPr>
        <w:instrText xml:space="preserve"> PAGEREF _Toc135335608 \h </w:instrText>
      </w:r>
      <w:r w:rsidR="001D384C">
        <w:rPr>
          <w:noProof/>
          <w:webHidden/>
        </w:rPr>
      </w:r>
      <w:r w:rsidR="001D384C">
        <w:rPr>
          <w:noProof/>
          <w:webHidden/>
        </w:rPr>
        <w:fldChar w:fldCharType="separate"/>
      </w:r>
      <w:hyperlink w:anchor="_Toc135335608" w:history="1">
        <w:r w:rsidR="00F95E3D">
          <w:rPr>
            <w:noProof/>
            <w:webHidden/>
          </w:rPr>
          <w:t>17</w:t>
        </w:r>
      </w:hyperlink>
      <w:r w:rsidR="001D384C">
        <w:rPr>
          <w:noProof/>
          <w:webHidden/>
        </w:rPr>
        <w:fldChar w:fldCharType="end"/>
      </w:r>
    </w:p>
    <w:p w14:paraId="5D68DCE1" w14:textId="00AD88AB" w:rsidR="001D384C" w:rsidRDefault="003A7DD7">
      <w:pPr>
        <w:pStyle w:val="10"/>
        <w:tabs>
          <w:tab w:val="left" w:pos="1260"/>
        </w:tabs>
        <w:rPr>
          <w:rFonts w:asciiTheme="minorHAnsi" w:hAnsiTheme="minorHAnsi" w:cstheme="minorBidi"/>
          <w:b w:val="0"/>
          <w:noProof/>
          <w:kern w:val="2"/>
          <w:sz w:val="21"/>
          <w14:ligatures w14:val="standardContextual"/>
        </w:rPr>
      </w:pPr>
      <w:hyperlink w:anchor="_Toc135335609" w:history="1">
        <w:r w:rsidR="001D384C" w:rsidRPr="00EE5C66">
          <w:rPr>
            <w:rStyle w:val="ad"/>
            <w:noProof/>
          </w:rPr>
          <w:t>第三章</w:t>
        </w:r>
      </w:hyperlink>
      <w:r w:rsidR="001D384C">
        <w:rPr>
          <w:rFonts w:asciiTheme="minorHAnsi" w:hAnsiTheme="minorHAnsi" w:cstheme="minorBidi"/>
          <w:b w:val="0"/>
          <w:noProof/>
          <w:kern w:val="2"/>
          <w:sz w:val="21"/>
          <w14:ligatures w14:val="standardContextual"/>
        </w:rPr>
        <w:tab/>
      </w:r>
      <w:hyperlink w:anchor="_Toc135335609" w:history="1">
        <w:r w:rsidR="001D384C" w:rsidRPr="00EE5C66">
          <w:rPr>
            <w:rStyle w:val="ad"/>
            <w:noProof/>
          </w:rPr>
          <w:t>岸电变换系统建模分析</w:t>
        </w:r>
      </w:hyperlink>
      <w:r w:rsidR="001D384C">
        <w:rPr>
          <w:noProof/>
          <w:webHidden/>
        </w:rPr>
        <w:tab/>
      </w:r>
      <w:r w:rsidR="001D384C">
        <w:rPr>
          <w:noProof/>
          <w:webHidden/>
        </w:rPr>
        <w:fldChar w:fldCharType="begin"/>
      </w:r>
      <w:r w:rsidR="001D384C">
        <w:rPr>
          <w:noProof/>
          <w:webHidden/>
        </w:rPr>
        <w:instrText xml:space="preserve"> PAGEREF _Toc135335609 \h </w:instrText>
      </w:r>
      <w:r w:rsidR="001D384C">
        <w:rPr>
          <w:noProof/>
          <w:webHidden/>
        </w:rPr>
      </w:r>
      <w:r w:rsidR="001D384C">
        <w:rPr>
          <w:noProof/>
          <w:webHidden/>
        </w:rPr>
        <w:fldChar w:fldCharType="separate"/>
      </w:r>
      <w:hyperlink w:anchor="_Toc135335609" w:history="1">
        <w:r w:rsidR="00F95E3D">
          <w:rPr>
            <w:noProof/>
            <w:webHidden/>
          </w:rPr>
          <w:t>19</w:t>
        </w:r>
      </w:hyperlink>
      <w:r w:rsidR="001D384C">
        <w:rPr>
          <w:noProof/>
          <w:webHidden/>
        </w:rPr>
        <w:fldChar w:fldCharType="end"/>
      </w:r>
    </w:p>
    <w:p w14:paraId="1AEE8346" w14:textId="4385CB39"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10" w:history="1">
        <w:r w:rsidR="001D384C" w:rsidRPr="00EE5C66">
          <w:rPr>
            <w:rStyle w:val="ad"/>
            <w:noProof/>
          </w:rPr>
          <w:t>3.1</w:t>
        </w:r>
      </w:hyperlink>
      <w:r w:rsidR="001D384C">
        <w:rPr>
          <w:rFonts w:asciiTheme="minorHAnsi" w:eastAsiaTheme="minorEastAsia" w:hAnsiTheme="minorHAnsi" w:cstheme="minorBidi"/>
          <w:noProof/>
          <w:kern w:val="2"/>
          <w:sz w:val="21"/>
          <w:lang w:val="en-US"/>
          <w14:ligatures w14:val="standardContextual"/>
        </w:rPr>
        <w:tab/>
      </w:r>
      <w:hyperlink w:anchor="_Toc135335610" w:history="1">
        <w:r w:rsidR="001D384C" w:rsidRPr="00EE5C66">
          <w:rPr>
            <w:rStyle w:val="ad"/>
            <w:noProof/>
          </w:rPr>
          <w:t>岸电变换器系统拓扑结构</w:t>
        </w:r>
      </w:hyperlink>
      <w:r w:rsidR="001D384C">
        <w:rPr>
          <w:noProof/>
          <w:webHidden/>
        </w:rPr>
        <w:tab/>
      </w:r>
      <w:r w:rsidR="001D384C">
        <w:rPr>
          <w:noProof/>
          <w:webHidden/>
        </w:rPr>
        <w:fldChar w:fldCharType="begin"/>
      </w:r>
      <w:r w:rsidR="001D384C">
        <w:rPr>
          <w:noProof/>
          <w:webHidden/>
        </w:rPr>
        <w:instrText xml:space="preserve"> PAGEREF _Toc135335610 \h </w:instrText>
      </w:r>
      <w:r w:rsidR="001D384C">
        <w:rPr>
          <w:noProof/>
          <w:webHidden/>
        </w:rPr>
      </w:r>
      <w:r w:rsidR="001D384C">
        <w:rPr>
          <w:noProof/>
          <w:webHidden/>
        </w:rPr>
        <w:fldChar w:fldCharType="separate"/>
      </w:r>
      <w:hyperlink w:anchor="_Toc135335610" w:history="1">
        <w:r w:rsidR="00F95E3D">
          <w:rPr>
            <w:noProof/>
            <w:webHidden/>
          </w:rPr>
          <w:t>19</w:t>
        </w:r>
      </w:hyperlink>
      <w:r w:rsidR="001D384C">
        <w:rPr>
          <w:noProof/>
          <w:webHidden/>
        </w:rPr>
        <w:fldChar w:fldCharType="end"/>
      </w:r>
    </w:p>
    <w:p w14:paraId="4B2EDE9C" w14:textId="60AE7C5A"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11" w:history="1">
        <w:r w:rsidR="001D384C" w:rsidRPr="00EE5C66">
          <w:rPr>
            <w:rStyle w:val="ad"/>
            <w:noProof/>
          </w:rPr>
          <w:t>3.2</w:t>
        </w:r>
      </w:hyperlink>
      <w:r w:rsidR="001D384C">
        <w:rPr>
          <w:rFonts w:asciiTheme="minorHAnsi" w:eastAsiaTheme="minorEastAsia" w:hAnsiTheme="minorHAnsi" w:cstheme="minorBidi"/>
          <w:noProof/>
          <w:kern w:val="2"/>
          <w:sz w:val="21"/>
          <w:lang w:val="en-US"/>
          <w14:ligatures w14:val="standardContextual"/>
        </w:rPr>
        <w:tab/>
      </w:r>
      <w:hyperlink w:anchor="_Toc135335611" w:history="1">
        <w:r w:rsidR="001D384C" w:rsidRPr="00EE5C66">
          <w:rPr>
            <w:rStyle w:val="ad"/>
            <w:noProof/>
          </w:rPr>
          <w:t>三相脉宽调制整流器的数学模型</w:t>
        </w:r>
      </w:hyperlink>
      <w:r w:rsidR="001D384C">
        <w:rPr>
          <w:noProof/>
          <w:webHidden/>
        </w:rPr>
        <w:tab/>
      </w:r>
      <w:r w:rsidR="001D384C">
        <w:rPr>
          <w:noProof/>
          <w:webHidden/>
        </w:rPr>
        <w:fldChar w:fldCharType="begin"/>
      </w:r>
      <w:r w:rsidR="001D384C">
        <w:rPr>
          <w:noProof/>
          <w:webHidden/>
        </w:rPr>
        <w:instrText xml:space="preserve"> PAGEREF _Toc135335611 \h </w:instrText>
      </w:r>
      <w:r w:rsidR="001D384C">
        <w:rPr>
          <w:noProof/>
          <w:webHidden/>
        </w:rPr>
      </w:r>
      <w:r w:rsidR="001D384C">
        <w:rPr>
          <w:noProof/>
          <w:webHidden/>
        </w:rPr>
        <w:fldChar w:fldCharType="separate"/>
      </w:r>
      <w:hyperlink w:anchor="_Toc135335611" w:history="1">
        <w:r w:rsidR="00F95E3D">
          <w:rPr>
            <w:noProof/>
            <w:webHidden/>
          </w:rPr>
          <w:t>20</w:t>
        </w:r>
      </w:hyperlink>
      <w:r w:rsidR="001D384C">
        <w:rPr>
          <w:noProof/>
          <w:webHidden/>
        </w:rPr>
        <w:fldChar w:fldCharType="end"/>
      </w:r>
    </w:p>
    <w:p w14:paraId="601ED9C4" w14:textId="1F96BEAE"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12" w:history="1">
        <w:r w:rsidR="001D384C" w:rsidRPr="00EE5C66">
          <w:rPr>
            <w:rStyle w:val="ad"/>
            <w:noProof/>
          </w:rPr>
          <w:t>3.2.1</w:t>
        </w:r>
      </w:hyperlink>
      <w:r w:rsidR="001D384C">
        <w:rPr>
          <w:rFonts w:asciiTheme="minorHAnsi" w:hAnsiTheme="minorHAnsi" w:cstheme="minorBidi"/>
          <w:noProof/>
          <w:kern w:val="2"/>
          <w:sz w:val="21"/>
          <w:szCs w:val="22"/>
          <w14:ligatures w14:val="standardContextual"/>
        </w:rPr>
        <w:tab/>
      </w:r>
      <w:hyperlink w:anchor="_Toc135335612" w:history="1">
        <w:r w:rsidR="001D384C" w:rsidRPr="00EE5C66">
          <w:rPr>
            <w:rStyle w:val="ad"/>
            <w:noProof/>
          </w:rPr>
          <w:t>三相稳态坐标系下的数学模型</w:t>
        </w:r>
      </w:hyperlink>
      <w:r w:rsidR="001D384C">
        <w:rPr>
          <w:noProof/>
          <w:webHidden/>
        </w:rPr>
        <w:tab/>
      </w:r>
      <w:r w:rsidR="001D384C">
        <w:rPr>
          <w:noProof/>
          <w:webHidden/>
        </w:rPr>
        <w:fldChar w:fldCharType="begin"/>
      </w:r>
      <w:r w:rsidR="001D384C">
        <w:rPr>
          <w:noProof/>
          <w:webHidden/>
        </w:rPr>
        <w:instrText xml:space="preserve"> PAGEREF _Toc135335612 \h </w:instrText>
      </w:r>
      <w:r w:rsidR="001D384C">
        <w:rPr>
          <w:noProof/>
          <w:webHidden/>
        </w:rPr>
      </w:r>
      <w:r w:rsidR="001D384C">
        <w:rPr>
          <w:noProof/>
          <w:webHidden/>
        </w:rPr>
        <w:fldChar w:fldCharType="separate"/>
      </w:r>
      <w:hyperlink w:anchor="_Toc135335612" w:history="1">
        <w:r w:rsidR="00F95E3D">
          <w:rPr>
            <w:noProof/>
            <w:webHidden/>
          </w:rPr>
          <w:t>21</w:t>
        </w:r>
      </w:hyperlink>
      <w:r w:rsidR="001D384C">
        <w:rPr>
          <w:noProof/>
          <w:webHidden/>
        </w:rPr>
        <w:fldChar w:fldCharType="end"/>
      </w:r>
    </w:p>
    <w:p w14:paraId="1A951EE7" w14:textId="142E0302" w:rsidR="001D384C" w:rsidRDefault="003A7DD7" w:rsidP="001D384C">
      <w:pPr>
        <w:pStyle w:val="30"/>
        <w:tabs>
          <w:tab w:val="left" w:pos="1380"/>
          <w:tab w:val="right" w:leader="dot" w:pos="8630"/>
        </w:tabs>
        <w:rPr>
          <w:rFonts w:asciiTheme="minorHAnsi" w:hAnsiTheme="minorHAnsi" w:cstheme="minorBidi"/>
          <w:noProof/>
          <w:kern w:val="2"/>
          <w:sz w:val="21"/>
          <w:szCs w:val="22"/>
          <w14:ligatures w14:val="standardContextual"/>
        </w:rPr>
      </w:pPr>
      <w:hyperlink w:anchor="_Toc135335613" w:history="1">
        <w:r w:rsidR="001D384C" w:rsidRPr="00EE5C66">
          <w:rPr>
            <w:rStyle w:val="ad"/>
            <w:noProof/>
          </w:rPr>
          <w:t>3.2.2</w:t>
        </w:r>
      </w:hyperlink>
      <w:r w:rsidR="001D384C">
        <w:rPr>
          <w:rFonts w:asciiTheme="minorHAnsi" w:hAnsiTheme="minorHAnsi" w:cstheme="minorBidi"/>
          <w:noProof/>
          <w:kern w:val="2"/>
          <w:sz w:val="21"/>
          <w:szCs w:val="22"/>
          <w14:ligatures w14:val="standardContextual"/>
        </w:rPr>
        <w:tab/>
      </w:r>
      <w:hyperlink w:anchor="_Toc135335613" w:history="1">
        <w:r w:rsidR="001D384C" w:rsidRPr="00EE5C66">
          <w:rPr>
            <w:rStyle w:val="ad"/>
            <w:noProof/>
          </w:rPr>
          <w:t>两相同步旋转坐标系中的数学模型</w:t>
        </w:r>
      </w:hyperlink>
      <w:r w:rsidR="001D384C">
        <w:rPr>
          <w:noProof/>
          <w:webHidden/>
        </w:rPr>
        <w:tab/>
      </w:r>
      <w:r w:rsidR="001D384C">
        <w:rPr>
          <w:noProof/>
          <w:webHidden/>
        </w:rPr>
        <w:fldChar w:fldCharType="begin"/>
      </w:r>
      <w:r w:rsidR="001D384C">
        <w:rPr>
          <w:noProof/>
          <w:webHidden/>
        </w:rPr>
        <w:instrText xml:space="preserve"> PAGEREF _Toc135335613 \h </w:instrText>
      </w:r>
      <w:r w:rsidR="001D384C">
        <w:rPr>
          <w:noProof/>
          <w:webHidden/>
        </w:rPr>
      </w:r>
      <w:r w:rsidR="001D384C">
        <w:rPr>
          <w:noProof/>
          <w:webHidden/>
        </w:rPr>
        <w:fldChar w:fldCharType="separate"/>
      </w:r>
      <w:hyperlink w:anchor="_Toc135335613" w:history="1">
        <w:r w:rsidR="00F95E3D">
          <w:rPr>
            <w:noProof/>
            <w:webHidden/>
          </w:rPr>
          <w:t>23</w:t>
        </w:r>
      </w:hyperlink>
      <w:r w:rsidR="001D384C">
        <w:rPr>
          <w:noProof/>
          <w:webHidden/>
        </w:rPr>
        <w:fldChar w:fldCharType="end"/>
      </w:r>
    </w:p>
    <w:p w14:paraId="65CF5091" w14:textId="6B2D6BAA"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14" w:history="1">
        <w:r w:rsidR="001D384C" w:rsidRPr="00EE5C66">
          <w:rPr>
            <w:rStyle w:val="ad"/>
            <w:noProof/>
          </w:rPr>
          <w:t>3.3</w:t>
        </w:r>
      </w:hyperlink>
      <w:r w:rsidR="001D384C">
        <w:rPr>
          <w:rFonts w:asciiTheme="minorHAnsi" w:eastAsiaTheme="minorEastAsia" w:hAnsiTheme="minorHAnsi" w:cstheme="minorBidi"/>
          <w:noProof/>
          <w:kern w:val="2"/>
          <w:sz w:val="21"/>
          <w:lang w:val="en-US"/>
          <w14:ligatures w14:val="standardContextual"/>
        </w:rPr>
        <w:tab/>
      </w:r>
      <w:hyperlink w:anchor="_Toc135335614" w:history="1">
        <w:r w:rsidR="001D384C" w:rsidRPr="00EE5C66">
          <w:rPr>
            <w:rStyle w:val="ad"/>
            <w:noProof/>
          </w:rPr>
          <w:t>三相脉宽调制逆变器的数学模型</w:t>
        </w:r>
      </w:hyperlink>
      <w:r w:rsidR="001D384C">
        <w:rPr>
          <w:noProof/>
          <w:webHidden/>
        </w:rPr>
        <w:tab/>
      </w:r>
      <w:r w:rsidR="001D384C">
        <w:rPr>
          <w:noProof/>
          <w:webHidden/>
        </w:rPr>
        <w:fldChar w:fldCharType="begin"/>
      </w:r>
      <w:r w:rsidR="001D384C">
        <w:rPr>
          <w:noProof/>
          <w:webHidden/>
        </w:rPr>
        <w:instrText xml:space="preserve"> PAGEREF _Toc135335614 \h </w:instrText>
      </w:r>
      <w:r w:rsidR="001D384C">
        <w:rPr>
          <w:noProof/>
          <w:webHidden/>
        </w:rPr>
      </w:r>
      <w:r w:rsidR="001D384C">
        <w:rPr>
          <w:noProof/>
          <w:webHidden/>
        </w:rPr>
        <w:fldChar w:fldCharType="separate"/>
      </w:r>
      <w:hyperlink w:anchor="_Toc135335614" w:history="1">
        <w:r w:rsidR="00F95E3D">
          <w:rPr>
            <w:noProof/>
            <w:webHidden/>
          </w:rPr>
          <w:t>25</w:t>
        </w:r>
      </w:hyperlink>
      <w:r w:rsidR="001D384C">
        <w:rPr>
          <w:noProof/>
          <w:webHidden/>
        </w:rPr>
        <w:fldChar w:fldCharType="end"/>
      </w:r>
    </w:p>
    <w:p w14:paraId="5D52C3E9" w14:textId="2CA52259"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15" w:history="1">
        <w:r w:rsidR="001D384C" w:rsidRPr="00EE5C66">
          <w:rPr>
            <w:rStyle w:val="ad"/>
            <w:noProof/>
          </w:rPr>
          <w:t>3.3.1</w:t>
        </w:r>
      </w:hyperlink>
      <w:r w:rsidR="001D384C">
        <w:rPr>
          <w:rFonts w:asciiTheme="minorHAnsi" w:hAnsiTheme="minorHAnsi" w:cstheme="minorBidi"/>
          <w:noProof/>
          <w:kern w:val="2"/>
          <w:sz w:val="21"/>
          <w:szCs w:val="22"/>
          <w14:ligatures w14:val="standardContextual"/>
        </w:rPr>
        <w:tab/>
      </w:r>
      <w:hyperlink w:anchor="_Toc135335615" w:history="1">
        <w:r w:rsidR="001D384C" w:rsidRPr="00EE5C66">
          <w:rPr>
            <w:rStyle w:val="ad"/>
            <w:noProof/>
          </w:rPr>
          <w:t>三相稳态坐标系下的数学模型</w:t>
        </w:r>
      </w:hyperlink>
      <w:r w:rsidR="001D384C">
        <w:rPr>
          <w:noProof/>
          <w:webHidden/>
        </w:rPr>
        <w:tab/>
      </w:r>
      <w:r w:rsidR="001D384C">
        <w:rPr>
          <w:noProof/>
          <w:webHidden/>
        </w:rPr>
        <w:fldChar w:fldCharType="begin"/>
      </w:r>
      <w:r w:rsidR="001D384C">
        <w:rPr>
          <w:noProof/>
          <w:webHidden/>
        </w:rPr>
        <w:instrText xml:space="preserve"> PAGEREF _Toc135335615 \h </w:instrText>
      </w:r>
      <w:r w:rsidR="001D384C">
        <w:rPr>
          <w:noProof/>
          <w:webHidden/>
        </w:rPr>
      </w:r>
      <w:r w:rsidR="001D384C">
        <w:rPr>
          <w:noProof/>
          <w:webHidden/>
        </w:rPr>
        <w:fldChar w:fldCharType="separate"/>
      </w:r>
      <w:hyperlink w:anchor="_Toc135335615" w:history="1">
        <w:r w:rsidR="00F95E3D">
          <w:rPr>
            <w:noProof/>
            <w:webHidden/>
          </w:rPr>
          <w:t>26</w:t>
        </w:r>
      </w:hyperlink>
      <w:r w:rsidR="001D384C">
        <w:rPr>
          <w:noProof/>
          <w:webHidden/>
        </w:rPr>
        <w:fldChar w:fldCharType="end"/>
      </w:r>
    </w:p>
    <w:p w14:paraId="4B329770" w14:textId="28D8156E" w:rsidR="001D384C" w:rsidRDefault="003A7DD7" w:rsidP="001D384C">
      <w:pPr>
        <w:pStyle w:val="30"/>
        <w:tabs>
          <w:tab w:val="left" w:pos="1380"/>
          <w:tab w:val="right" w:leader="dot" w:pos="8630"/>
        </w:tabs>
        <w:rPr>
          <w:rFonts w:asciiTheme="minorHAnsi" w:hAnsiTheme="minorHAnsi" w:cstheme="minorBidi"/>
          <w:noProof/>
          <w:kern w:val="2"/>
          <w:sz w:val="21"/>
          <w:szCs w:val="22"/>
          <w14:ligatures w14:val="standardContextual"/>
        </w:rPr>
      </w:pPr>
      <w:hyperlink w:anchor="_Toc135335616" w:history="1">
        <w:r w:rsidR="001D384C" w:rsidRPr="00EE5C66">
          <w:rPr>
            <w:rStyle w:val="ad"/>
            <w:noProof/>
          </w:rPr>
          <w:t>3.3.2</w:t>
        </w:r>
      </w:hyperlink>
      <w:r w:rsidR="001D384C">
        <w:rPr>
          <w:rFonts w:asciiTheme="minorHAnsi" w:hAnsiTheme="minorHAnsi" w:cstheme="minorBidi"/>
          <w:noProof/>
          <w:kern w:val="2"/>
          <w:sz w:val="21"/>
          <w:szCs w:val="22"/>
          <w14:ligatures w14:val="standardContextual"/>
        </w:rPr>
        <w:tab/>
      </w:r>
      <w:hyperlink w:anchor="_Toc135335616" w:history="1">
        <w:r w:rsidR="001D384C" w:rsidRPr="00EE5C66">
          <w:rPr>
            <w:rStyle w:val="ad"/>
            <w:noProof/>
          </w:rPr>
          <w:t>两相同步旋转坐标系下的数学模型</w:t>
        </w:r>
      </w:hyperlink>
      <w:r w:rsidR="001D384C">
        <w:rPr>
          <w:noProof/>
          <w:webHidden/>
        </w:rPr>
        <w:tab/>
      </w:r>
      <w:r w:rsidR="001D384C">
        <w:rPr>
          <w:noProof/>
          <w:webHidden/>
        </w:rPr>
        <w:fldChar w:fldCharType="begin"/>
      </w:r>
      <w:r w:rsidR="001D384C">
        <w:rPr>
          <w:noProof/>
          <w:webHidden/>
        </w:rPr>
        <w:instrText xml:space="preserve"> PAGEREF _Toc135335616 \h </w:instrText>
      </w:r>
      <w:r w:rsidR="001D384C">
        <w:rPr>
          <w:noProof/>
          <w:webHidden/>
        </w:rPr>
      </w:r>
      <w:r w:rsidR="001D384C">
        <w:rPr>
          <w:noProof/>
          <w:webHidden/>
        </w:rPr>
        <w:fldChar w:fldCharType="separate"/>
      </w:r>
      <w:hyperlink w:anchor="_Toc135335616" w:history="1">
        <w:r w:rsidR="00F95E3D">
          <w:rPr>
            <w:noProof/>
            <w:webHidden/>
          </w:rPr>
          <w:t>27</w:t>
        </w:r>
      </w:hyperlink>
      <w:r w:rsidR="001D384C">
        <w:rPr>
          <w:noProof/>
          <w:webHidden/>
        </w:rPr>
        <w:fldChar w:fldCharType="end"/>
      </w:r>
    </w:p>
    <w:p w14:paraId="6EE87CB3" w14:textId="11CC1CF8"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17" w:history="1">
        <w:r w:rsidR="001D384C" w:rsidRPr="00EE5C66">
          <w:rPr>
            <w:rStyle w:val="ad"/>
            <w:noProof/>
          </w:rPr>
          <w:t>3.4</w:t>
        </w:r>
      </w:hyperlink>
      <w:r w:rsidR="001D384C">
        <w:rPr>
          <w:rFonts w:asciiTheme="minorHAnsi" w:eastAsiaTheme="minorEastAsia" w:hAnsiTheme="minorHAnsi" w:cstheme="minorBidi"/>
          <w:noProof/>
          <w:kern w:val="2"/>
          <w:sz w:val="21"/>
          <w:lang w:val="en-US"/>
          <w14:ligatures w14:val="standardContextual"/>
        </w:rPr>
        <w:tab/>
      </w:r>
      <w:hyperlink w:anchor="_Toc135335617" w:history="1">
        <w:r w:rsidR="001D384C" w:rsidRPr="00EE5C66">
          <w:rPr>
            <w:rStyle w:val="ad"/>
            <w:noProof/>
          </w:rPr>
          <w:t>第三章概要</w:t>
        </w:r>
      </w:hyperlink>
      <w:r w:rsidR="001D384C">
        <w:rPr>
          <w:noProof/>
          <w:webHidden/>
        </w:rPr>
        <w:tab/>
      </w:r>
      <w:r w:rsidR="001D384C">
        <w:rPr>
          <w:noProof/>
          <w:webHidden/>
        </w:rPr>
        <w:fldChar w:fldCharType="begin"/>
      </w:r>
      <w:r w:rsidR="001D384C">
        <w:rPr>
          <w:noProof/>
          <w:webHidden/>
        </w:rPr>
        <w:instrText xml:space="preserve"> PAGEREF _Toc135335617 \h </w:instrText>
      </w:r>
      <w:r w:rsidR="001D384C">
        <w:rPr>
          <w:noProof/>
          <w:webHidden/>
        </w:rPr>
      </w:r>
      <w:r w:rsidR="001D384C">
        <w:rPr>
          <w:noProof/>
          <w:webHidden/>
        </w:rPr>
        <w:fldChar w:fldCharType="separate"/>
      </w:r>
      <w:hyperlink w:anchor="_Toc135335617" w:history="1">
        <w:r w:rsidR="00F95E3D">
          <w:rPr>
            <w:noProof/>
            <w:webHidden/>
          </w:rPr>
          <w:t>28</w:t>
        </w:r>
      </w:hyperlink>
      <w:r w:rsidR="001D384C">
        <w:rPr>
          <w:noProof/>
          <w:webHidden/>
        </w:rPr>
        <w:fldChar w:fldCharType="end"/>
      </w:r>
    </w:p>
    <w:p w14:paraId="6804D723" w14:textId="729CC4F5" w:rsidR="001D384C" w:rsidRDefault="003A7DD7">
      <w:pPr>
        <w:pStyle w:val="10"/>
        <w:tabs>
          <w:tab w:val="left" w:pos="1260"/>
        </w:tabs>
        <w:rPr>
          <w:rFonts w:asciiTheme="minorHAnsi" w:hAnsiTheme="minorHAnsi" w:cstheme="minorBidi"/>
          <w:b w:val="0"/>
          <w:noProof/>
          <w:kern w:val="2"/>
          <w:sz w:val="21"/>
          <w14:ligatures w14:val="standardContextual"/>
        </w:rPr>
      </w:pPr>
      <w:hyperlink w:anchor="_Toc135335618" w:history="1">
        <w:r w:rsidR="001D384C" w:rsidRPr="00EE5C66">
          <w:rPr>
            <w:rStyle w:val="ad"/>
            <w:noProof/>
          </w:rPr>
          <w:t>第四章</w:t>
        </w:r>
      </w:hyperlink>
      <w:r w:rsidR="001D384C">
        <w:rPr>
          <w:rFonts w:asciiTheme="minorHAnsi" w:hAnsiTheme="minorHAnsi" w:cstheme="minorBidi"/>
          <w:b w:val="0"/>
          <w:noProof/>
          <w:kern w:val="2"/>
          <w:sz w:val="21"/>
          <w14:ligatures w14:val="standardContextual"/>
        </w:rPr>
        <w:tab/>
      </w:r>
      <w:hyperlink w:anchor="_Toc135335618" w:history="1">
        <w:r w:rsidR="001D384C" w:rsidRPr="00EE5C66">
          <w:rPr>
            <w:rStyle w:val="ad"/>
            <w:noProof/>
          </w:rPr>
          <w:t>岸船控制策略与仿真</w:t>
        </w:r>
      </w:hyperlink>
      <w:r w:rsidR="001D384C">
        <w:rPr>
          <w:noProof/>
          <w:webHidden/>
        </w:rPr>
        <w:tab/>
      </w:r>
      <w:r w:rsidR="001D384C">
        <w:rPr>
          <w:noProof/>
          <w:webHidden/>
        </w:rPr>
        <w:fldChar w:fldCharType="begin"/>
      </w:r>
      <w:r w:rsidR="001D384C">
        <w:rPr>
          <w:noProof/>
          <w:webHidden/>
        </w:rPr>
        <w:instrText xml:space="preserve"> PAGEREF _Toc135335618 \h </w:instrText>
      </w:r>
      <w:r w:rsidR="001D384C">
        <w:rPr>
          <w:noProof/>
          <w:webHidden/>
        </w:rPr>
      </w:r>
      <w:r w:rsidR="001D384C">
        <w:rPr>
          <w:noProof/>
          <w:webHidden/>
        </w:rPr>
        <w:fldChar w:fldCharType="separate"/>
      </w:r>
      <w:hyperlink w:anchor="_Toc135335618" w:history="1">
        <w:r w:rsidR="00F95E3D">
          <w:rPr>
            <w:noProof/>
            <w:webHidden/>
          </w:rPr>
          <w:t>29</w:t>
        </w:r>
      </w:hyperlink>
      <w:r w:rsidR="001D384C">
        <w:rPr>
          <w:noProof/>
          <w:webHidden/>
        </w:rPr>
        <w:fldChar w:fldCharType="end"/>
      </w:r>
    </w:p>
    <w:p w14:paraId="1CBE3A26" w14:textId="4FB6E901"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19" w:history="1">
        <w:r w:rsidR="001D384C" w:rsidRPr="00EE5C66">
          <w:rPr>
            <w:rStyle w:val="ad"/>
            <w:noProof/>
          </w:rPr>
          <w:t>4.1</w:t>
        </w:r>
      </w:hyperlink>
      <w:r w:rsidR="001D384C">
        <w:rPr>
          <w:rFonts w:asciiTheme="minorHAnsi" w:eastAsiaTheme="minorEastAsia" w:hAnsiTheme="minorHAnsi" w:cstheme="minorBidi"/>
          <w:noProof/>
          <w:kern w:val="2"/>
          <w:sz w:val="21"/>
          <w:lang w:val="en-US"/>
          <w14:ligatures w14:val="standardContextual"/>
        </w:rPr>
        <w:tab/>
      </w:r>
      <w:hyperlink w:anchor="_Toc135335619" w:history="1">
        <w:r w:rsidR="001D384C" w:rsidRPr="00EE5C66">
          <w:rPr>
            <w:rStyle w:val="ad"/>
            <w:noProof/>
          </w:rPr>
          <w:t>三相</w:t>
        </w:r>
        <w:r w:rsidR="001D384C" w:rsidRPr="00EE5C66">
          <w:rPr>
            <w:rStyle w:val="ad"/>
            <w:noProof/>
          </w:rPr>
          <w:t>PWM</w:t>
        </w:r>
        <w:r w:rsidR="001D384C" w:rsidRPr="00EE5C66">
          <w:rPr>
            <w:rStyle w:val="ad"/>
            <w:noProof/>
          </w:rPr>
          <w:t>整流器仿真分析</w:t>
        </w:r>
      </w:hyperlink>
      <w:r w:rsidR="001D384C">
        <w:rPr>
          <w:noProof/>
          <w:webHidden/>
        </w:rPr>
        <w:tab/>
      </w:r>
      <w:r w:rsidR="001D384C">
        <w:rPr>
          <w:noProof/>
          <w:webHidden/>
        </w:rPr>
        <w:fldChar w:fldCharType="begin"/>
      </w:r>
      <w:r w:rsidR="001D384C">
        <w:rPr>
          <w:noProof/>
          <w:webHidden/>
        </w:rPr>
        <w:instrText xml:space="preserve"> PAGEREF _Toc135335619 \h </w:instrText>
      </w:r>
      <w:r w:rsidR="001D384C">
        <w:rPr>
          <w:noProof/>
          <w:webHidden/>
        </w:rPr>
      </w:r>
      <w:r w:rsidR="001D384C">
        <w:rPr>
          <w:noProof/>
          <w:webHidden/>
        </w:rPr>
        <w:fldChar w:fldCharType="separate"/>
      </w:r>
      <w:hyperlink w:anchor="_Toc135335619" w:history="1">
        <w:r w:rsidR="00F95E3D">
          <w:rPr>
            <w:noProof/>
            <w:webHidden/>
          </w:rPr>
          <w:t>30</w:t>
        </w:r>
      </w:hyperlink>
      <w:r w:rsidR="001D384C">
        <w:rPr>
          <w:noProof/>
          <w:webHidden/>
        </w:rPr>
        <w:fldChar w:fldCharType="end"/>
      </w:r>
    </w:p>
    <w:p w14:paraId="48C994E0" w14:textId="52A0D963"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20" w:history="1">
        <w:r w:rsidR="001D384C" w:rsidRPr="00EE5C66">
          <w:rPr>
            <w:rStyle w:val="ad"/>
            <w:noProof/>
          </w:rPr>
          <w:t>4.1.1</w:t>
        </w:r>
      </w:hyperlink>
      <w:r w:rsidR="001D384C">
        <w:rPr>
          <w:rFonts w:asciiTheme="minorHAnsi" w:hAnsiTheme="minorHAnsi" w:cstheme="minorBidi"/>
          <w:noProof/>
          <w:kern w:val="2"/>
          <w:sz w:val="21"/>
          <w:szCs w:val="22"/>
          <w14:ligatures w14:val="standardContextual"/>
        </w:rPr>
        <w:tab/>
      </w:r>
      <w:hyperlink w:anchor="_Toc135335620" w:history="1">
        <w:r w:rsidR="001D384C" w:rsidRPr="00EE5C66">
          <w:rPr>
            <w:rStyle w:val="ad"/>
            <w:noProof/>
          </w:rPr>
          <w:t>岸船系统中的整流器控制策略</w:t>
        </w:r>
      </w:hyperlink>
      <w:r w:rsidR="001D384C">
        <w:rPr>
          <w:noProof/>
          <w:webHidden/>
        </w:rPr>
        <w:tab/>
      </w:r>
      <w:r w:rsidR="001D384C">
        <w:rPr>
          <w:noProof/>
          <w:webHidden/>
        </w:rPr>
        <w:fldChar w:fldCharType="begin"/>
      </w:r>
      <w:r w:rsidR="001D384C">
        <w:rPr>
          <w:noProof/>
          <w:webHidden/>
        </w:rPr>
        <w:instrText xml:space="preserve"> PAGEREF _Toc135335620 \h </w:instrText>
      </w:r>
      <w:r w:rsidR="001D384C">
        <w:rPr>
          <w:noProof/>
          <w:webHidden/>
        </w:rPr>
      </w:r>
      <w:r w:rsidR="001D384C">
        <w:rPr>
          <w:noProof/>
          <w:webHidden/>
        </w:rPr>
        <w:fldChar w:fldCharType="separate"/>
      </w:r>
      <w:hyperlink w:anchor="_Toc135335620" w:history="1">
        <w:r w:rsidR="00F95E3D">
          <w:rPr>
            <w:noProof/>
            <w:webHidden/>
          </w:rPr>
          <w:t>31</w:t>
        </w:r>
      </w:hyperlink>
      <w:r w:rsidR="001D384C">
        <w:rPr>
          <w:noProof/>
          <w:webHidden/>
        </w:rPr>
        <w:fldChar w:fldCharType="end"/>
      </w:r>
    </w:p>
    <w:p w14:paraId="786143BE" w14:textId="17F8A168"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21" w:history="1">
        <w:r w:rsidR="001D384C" w:rsidRPr="00EE5C66">
          <w:rPr>
            <w:rStyle w:val="ad"/>
            <w:noProof/>
          </w:rPr>
          <w:t xml:space="preserve">4.1.2 </w:t>
        </w:r>
      </w:hyperlink>
      <w:r w:rsidR="001D384C">
        <w:rPr>
          <w:rFonts w:asciiTheme="minorHAnsi" w:hAnsiTheme="minorHAnsi" w:cstheme="minorBidi"/>
          <w:noProof/>
          <w:kern w:val="2"/>
          <w:sz w:val="21"/>
          <w:szCs w:val="22"/>
          <w14:ligatures w14:val="standardContextual"/>
        </w:rPr>
        <w:tab/>
      </w:r>
      <w:hyperlink w:anchor="_Toc135335621" w:history="1">
        <w:r w:rsidR="001D384C" w:rsidRPr="00EE5C66">
          <w:rPr>
            <w:rStyle w:val="ad"/>
            <w:noProof/>
          </w:rPr>
          <w:t>PI</w:t>
        </w:r>
        <w:r w:rsidR="001D384C" w:rsidRPr="00EE5C66">
          <w:rPr>
            <w:rStyle w:val="ad"/>
            <w:noProof/>
          </w:rPr>
          <w:t>算法所需各变量的计算</w:t>
        </w:r>
      </w:hyperlink>
      <w:r w:rsidR="001D384C">
        <w:rPr>
          <w:noProof/>
          <w:webHidden/>
        </w:rPr>
        <w:tab/>
      </w:r>
      <w:r w:rsidR="001D384C">
        <w:rPr>
          <w:noProof/>
          <w:webHidden/>
        </w:rPr>
        <w:fldChar w:fldCharType="begin"/>
      </w:r>
      <w:r w:rsidR="001D384C">
        <w:rPr>
          <w:noProof/>
          <w:webHidden/>
        </w:rPr>
        <w:instrText xml:space="preserve"> PAGEREF _Toc135335621 \h </w:instrText>
      </w:r>
      <w:r w:rsidR="001D384C">
        <w:rPr>
          <w:noProof/>
          <w:webHidden/>
        </w:rPr>
      </w:r>
      <w:r w:rsidR="001D384C">
        <w:rPr>
          <w:noProof/>
          <w:webHidden/>
        </w:rPr>
        <w:fldChar w:fldCharType="separate"/>
      </w:r>
      <w:hyperlink w:anchor="_Toc135335621" w:history="1">
        <w:r w:rsidR="00F95E3D">
          <w:rPr>
            <w:noProof/>
            <w:webHidden/>
          </w:rPr>
          <w:t>。</w:t>
        </w:r>
        <w:r w:rsidR="00F95E3D">
          <w:rPr>
            <w:noProof/>
            <w:webHidden/>
          </w:rPr>
          <w:t>32</w:t>
        </w:r>
      </w:hyperlink>
      <w:r w:rsidR="001D384C">
        <w:rPr>
          <w:noProof/>
          <w:webHidden/>
        </w:rPr>
        <w:fldChar w:fldCharType="end"/>
      </w:r>
    </w:p>
    <w:p w14:paraId="4670BF38" w14:textId="29A8083C"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22" w:history="1">
        <w:r w:rsidR="001D384C" w:rsidRPr="00EE5C66">
          <w:rPr>
            <w:rStyle w:val="ad"/>
            <w:noProof/>
          </w:rPr>
          <w:t>4.1.3</w:t>
        </w:r>
      </w:hyperlink>
      <w:r w:rsidR="001D384C">
        <w:rPr>
          <w:rFonts w:asciiTheme="minorHAnsi" w:hAnsiTheme="minorHAnsi" w:cstheme="minorBidi"/>
          <w:noProof/>
          <w:kern w:val="2"/>
          <w:sz w:val="21"/>
          <w:szCs w:val="22"/>
          <w14:ligatures w14:val="standardContextual"/>
        </w:rPr>
        <w:tab/>
      </w:r>
      <w:hyperlink w:anchor="_Toc135335622" w:history="1">
        <w:r w:rsidR="001D384C" w:rsidRPr="00EE5C66">
          <w:rPr>
            <w:rStyle w:val="ad"/>
            <w:noProof/>
          </w:rPr>
          <w:t>岸电整流器控制策略</w:t>
        </w:r>
      </w:hyperlink>
      <w:r w:rsidR="001D384C">
        <w:rPr>
          <w:noProof/>
          <w:webHidden/>
        </w:rPr>
        <w:tab/>
      </w:r>
      <w:r w:rsidR="001D384C">
        <w:rPr>
          <w:noProof/>
          <w:webHidden/>
        </w:rPr>
        <w:fldChar w:fldCharType="begin"/>
      </w:r>
      <w:r w:rsidR="001D384C">
        <w:rPr>
          <w:noProof/>
          <w:webHidden/>
        </w:rPr>
        <w:instrText xml:space="preserve"> PAGEREF _Toc135335622 \h </w:instrText>
      </w:r>
      <w:r w:rsidR="001D384C">
        <w:rPr>
          <w:noProof/>
          <w:webHidden/>
        </w:rPr>
      </w:r>
      <w:r w:rsidR="001D384C">
        <w:rPr>
          <w:noProof/>
          <w:webHidden/>
        </w:rPr>
        <w:fldChar w:fldCharType="separate"/>
      </w:r>
      <w:hyperlink w:anchor="_Toc135335622" w:history="1">
        <w:r w:rsidR="00F95E3D">
          <w:rPr>
            <w:noProof/>
            <w:webHidden/>
          </w:rPr>
          <w:t>33</w:t>
        </w:r>
      </w:hyperlink>
      <w:r w:rsidR="001D384C">
        <w:rPr>
          <w:noProof/>
          <w:webHidden/>
        </w:rPr>
        <w:fldChar w:fldCharType="end"/>
      </w:r>
    </w:p>
    <w:p w14:paraId="6E649019" w14:textId="665115E0"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23" w:history="1">
        <w:r w:rsidR="001D384C" w:rsidRPr="00EE5C66">
          <w:rPr>
            <w:rStyle w:val="ad"/>
            <w:noProof/>
          </w:rPr>
          <w:t xml:space="preserve">4.1.4 </w:t>
        </w:r>
      </w:hyperlink>
      <w:r w:rsidR="001D384C">
        <w:rPr>
          <w:rFonts w:asciiTheme="minorHAnsi" w:hAnsiTheme="minorHAnsi" w:cstheme="minorBidi"/>
          <w:noProof/>
          <w:kern w:val="2"/>
          <w:sz w:val="21"/>
          <w:szCs w:val="22"/>
          <w14:ligatures w14:val="standardContextual"/>
        </w:rPr>
        <w:tab/>
      </w:r>
      <w:hyperlink w:anchor="_Toc135335623" w:history="1">
        <w:r w:rsidR="001D384C" w:rsidRPr="00EE5C66">
          <w:rPr>
            <w:rStyle w:val="ad"/>
            <w:noProof/>
          </w:rPr>
          <w:t>Simulink</w:t>
        </w:r>
        <w:r w:rsidR="001D384C" w:rsidRPr="00EE5C66">
          <w:rPr>
            <w:rStyle w:val="ad"/>
            <w:noProof/>
          </w:rPr>
          <w:t>演示</w:t>
        </w:r>
      </w:hyperlink>
      <w:r w:rsidR="001D384C">
        <w:rPr>
          <w:noProof/>
          <w:webHidden/>
        </w:rPr>
        <w:tab/>
      </w:r>
      <w:r w:rsidR="001D384C">
        <w:rPr>
          <w:noProof/>
          <w:webHidden/>
        </w:rPr>
        <w:fldChar w:fldCharType="begin"/>
      </w:r>
      <w:r w:rsidR="001D384C">
        <w:rPr>
          <w:noProof/>
          <w:webHidden/>
        </w:rPr>
        <w:instrText xml:space="preserve"> PAGEREF _Toc135335623 \h </w:instrText>
      </w:r>
      <w:r w:rsidR="001D384C">
        <w:rPr>
          <w:noProof/>
          <w:webHidden/>
        </w:rPr>
      </w:r>
      <w:r w:rsidR="001D384C">
        <w:rPr>
          <w:noProof/>
          <w:webHidden/>
        </w:rPr>
        <w:fldChar w:fldCharType="separate"/>
      </w:r>
      <w:hyperlink w:anchor="_Toc135335623" w:history="1">
        <w:r w:rsidR="00F95E3D">
          <w:rPr>
            <w:noProof/>
            <w:webHidden/>
          </w:rPr>
          <w:t>34</w:t>
        </w:r>
      </w:hyperlink>
      <w:r w:rsidR="001D384C">
        <w:rPr>
          <w:noProof/>
          <w:webHidden/>
        </w:rPr>
        <w:fldChar w:fldCharType="end"/>
      </w:r>
    </w:p>
    <w:p w14:paraId="22F8F73C" w14:textId="3CFB6046"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24" w:history="1">
        <w:r w:rsidR="001D384C" w:rsidRPr="00EE5C66">
          <w:rPr>
            <w:rStyle w:val="ad"/>
            <w:noProof/>
          </w:rPr>
          <w:t>4.2</w:t>
        </w:r>
      </w:hyperlink>
      <w:r w:rsidR="001D384C">
        <w:rPr>
          <w:rFonts w:asciiTheme="minorHAnsi" w:eastAsiaTheme="minorEastAsia" w:hAnsiTheme="minorHAnsi" w:cstheme="minorBidi"/>
          <w:noProof/>
          <w:kern w:val="2"/>
          <w:sz w:val="21"/>
          <w:lang w:val="en-US"/>
          <w14:ligatures w14:val="standardContextual"/>
        </w:rPr>
        <w:tab/>
      </w:r>
      <w:hyperlink w:anchor="_Toc135335624" w:history="1">
        <w:r w:rsidR="001D384C" w:rsidRPr="00EE5C66">
          <w:rPr>
            <w:rStyle w:val="ad"/>
            <w:noProof/>
          </w:rPr>
          <w:t>三相</w:t>
        </w:r>
        <w:r w:rsidR="001D384C" w:rsidRPr="00EE5C66">
          <w:rPr>
            <w:rStyle w:val="ad"/>
            <w:noProof/>
          </w:rPr>
          <w:t>PWM</w:t>
        </w:r>
        <w:r w:rsidR="001D384C" w:rsidRPr="00EE5C66">
          <w:rPr>
            <w:rStyle w:val="ad"/>
            <w:noProof/>
          </w:rPr>
          <w:t>逆变器的仿真分析</w:t>
        </w:r>
      </w:hyperlink>
      <w:r w:rsidR="001D384C">
        <w:rPr>
          <w:noProof/>
          <w:webHidden/>
        </w:rPr>
        <w:tab/>
      </w:r>
      <w:r w:rsidR="001D384C">
        <w:rPr>
          <w:noProof/>
          <w:webHidden/>
        </w:rPr>
        <w:fldChar w:fldCharType="begin"/>
      </w:r>
      <w:r w:rsidR="001D384C">
        <w:rPr>
          <w:noProof/>
          <w:webHidden/>
        </w:rPr>
        <w:instrText xml:space="preserve"> PAGEREF _Toc135335624 \h </w:instrText>
      </w:r>
      <w:r w:rsidR="001D384C">
        <w:rPr>
          <w:noProof/>
          <w:webHidden/>
        </w:rPr>
      </w:r>
      <w:r w:rsidR="001D384C">
        <w:rPr>
          <w:noProof/>
          <w:webHidden/>
        </w:rPr>
        <w:fldChar w:fldCharType="separate"/>
      </w:r>
      <w:hyperlink w:anchor="_Toc135335624" w:history="1">
        <w:r w:rsidR="00F95E3D">
          <w:rPr>
            <w:noProof/>
            <w:webHidden/>
          </w:rPr>
          <w:t>38</w:t>
        </w:r>
      </w:hyperlink>
      <w:r w:rsidR="001D384C">
        <w:rPr>
          <w:noProof/>
          <w:webHidden/>
        </w:rPr>
        <w:fldChar w:fldCharType="end"/>
      </w:r>
    </w:p>
    <w:p w14:paraId="44317EDB" w14:textId="7E0E0284"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25" w:history="1">
        <w:r w:rsidR="001D384C" w:rsidRPr="00EE5C66">
          <w:rPr>
            <w:rStyle w:val="ad"/>
            <w:noProof/>
          </w:rPr>
          <w:t>4.2.1</w:t>
        </w:r>
      </w:hyperlink>
      <w:r w:rsidR="001D384C">
        <w:rPr>
          <w:rFonts w:asciiTheme="minorHAnsi" w:hAnsiTheme="minorHAnsi" w:cstheme="minorBidi"/>
          <w:noProof/>
          <w:kern w:val="2"/>
          <w:sz w:val="21"/>
          <w:szCs w:val="22"/>
          <w14:ligatures w14:val="standardContextual"/>
        </w:rPr>
        <w:tab/>
      </w:r>
      <w:hyperlink w:anchor="_Toc135335625" w:history="1">
        <w:r w:rsidR="001D384C" w:rsidRPr="00EE5C66">
          <w:rPr>
            <w:rStyle w:val="ad"/>
            <w:noProof/>
          </w:rPr>
          <w:t>下垂控制</w:t>
        </w:r>
      </w:hyperlink>
      <w:r w:rsidR="001D384C">
        <w:rPr>
          <w:noProof/>
          <w:webHidden/>
        </w:rPr>
        <w:tab/>
      </w:r>
      <w:r w:rsidR="001D384C">
        <w:rPr>
          <w:noProof/>
          <w:webHidden/>
        </w:rPr>
        <w:fldChar w:fldCharType="begin"/>
      </w:r>
      <w:r w:rsidR="001D384C">
        <w:rPr>
          <w:noProof/>
          <w:webHidden/>
        </w:rPr>
        <w:instrText xml:space="preserve"> PAGEREF _Toc135335625 \h </w:instrText>
      </w:r>
      <w:r w:rsidR="001D384C">
        <w:rPr>
          <w:noProof/>
          <w:webHidden/>
        </w:rPr>
      </w:r>
      <w:r w:rsidR="001D384C">
        <w:rPr>
          <w:noProof/>
          <w:webHidden/>
        </w:rPr>
        <w:fldChar w:fldCharType="separate"/>
      </w:r>
      <w:hyperlink w:anchor="_Toc135335625" w:history="1">
        <w:r w:rsidR="00F95E3D">
          <w:rPr>
            <w:noProof/>
            <w:webHidden/>
          </w:rPr>
          <w:t>38</w:t>
        </w:r>
      </w:hyperlink>
      <w:r w:rsidR="001D384C">
        <w:rPr>
          <w:noProof/>
          <w:webHidden/>
        </w:rPr>
        <w:fldChar w:fldCharType="end"/>
      </w:r>
    </w:p>
    <w:p w14:paraId="39DC6B08" w14:textId="1F95A7C4"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26" w:history="1">
        <w:r w:rsidR="001D384C" w:rsidRPr="00EE5C66">
          <w:rPr>
            <w:rStyle w:val="ad"/>
            <w:noProof/>
          </w:rPr>
          <w:t>4.2.2</w:t>
        </w:r>
      </w:hyperlink>
      <w:r w:rsidR="001D384C">
        <w:rPr>
          <w:rFonts w:asciiTheme="minorHAnsi" w:hAnsiTheme="minorHAnsi" w:cstheme="minorBidi"/>
          <w:noProof/>
          <w:kern w:val="2"/>
          <w:sz w:val="21"/>
          <w:szCs w:val="22"/>
          <w14:ligatures w14:val="standardContextual"/>
        </w:rPr>
        <w:tab/>
      </w:r>
      <w:hyperlink w:anchor="_Toc135335626" w:history="1">
        <w:r w:rsidR="001D384C" w:rsidRPr="00EE5C66">
          <w:rPr>
            <w:rStyle w:val="ad"/>
            <w:noProof/>
          </w:rPr>
          <w:t>电压</w:t>
        </w:r>
        <w:r w:rsidR="001D384C" w:rsidRPr="00EE5C66">
          <w:rPr>
            <w:rStyle w:val="ad"/>
            <w:noProof/>
          </w:rPr>
          <w:t>-</w:t>
        </w:r>
        <w:r w:rsidR="001D384C" w:rsidRPr="00EE5C66">
          <w:rPr>
            <w:rStyle w:val="ad"/>
            <w:noProof/>
          </w:rPr>
          <w:t>电流双环控制</w:t>
        </w:r>
      </w:hyperlink>
      <w:r w:rsidR="001D384C">
        <w:rPr>
          <w:noProof/>
          <w:webHidden/>
        </w:rPr>
        <w:tab/>
      </w:r>
      <w:r w:rsidR="001D384C">
        <w:rPr>
          <w:noProof/>
          <w:webHidden/>
        </w:rPr>
        <w:fldChar w:fldCharType="begin"/>
      </w:r>
      <w:r w:rsidR="001D384C">
        <w:rPr>
          <w:noProof/>
          <w:webHidden/>
        </w:rPr>
        <w:instrText xml:space="preserve"> PAGEREF _Toc135335626 \h </w:instrText>
      </w:r>
      <w:r w:rsidR="001D384C">
        <w:rPr>
          <w:noProof/>
          <w:webHidden/>
        </w:rPr>
      </w:r>
      <w:r w:rsidR="001D384C">
        <w:rPr>
          <w:noProof/>
          <w:webHidden/>
        </w:rPr>
        <w:fldChar w:fldCharType="separate"/>
      </w:r>
      <w:hyperlink w:anchor="_Toc135335626" w:history="1">
        <w:r w:rsidR="00F95E3D">
          <w:rPr>
            <w:noProof/>
            <w:webHidden/>
          </w:rPr>
          <w:t>39</w:t>
        </w:r>
      </w:hyperlink>
      <w:r w:rsidR="001D384C">
        <w:rPr>
          <w:noProof/>
          <w:webHidden/>
        </w:rPr>
        <w:fldChar w:fldCharType="end"/>
      </w:r>
    </w:p>
    <w:p w14:paraId="5802D2B8" w14:textId="1DB7E1EA" w:rsidR="001D384C" w:rsidRDefault="003A7DD7">
      <w:pPr>
        <w:pStyle w:val="30"/>
        <w:tabs>
          <w:tab w:val="left" w:pos="1260"/>
          <w:tab w:val="right" w:leader="dot" w:pos="8630"/>
        </w:tabs>
        <w:rPr>
          <w:rFonts w:asciiTheme="minorHAnsi" w:hAnsiTheme="minorHAnsi" w:cstheme="minorBidi"/>
          <w:noProof/>
          <w:kern w:val="2"/>
          <w:sz w:val="21"/>
          <w:szCs w:val="22"/>
          <w14:ligatures w14:val="standardContextual"/>
        </w:rPr>
      </w:pPr>
      <w:hyperlink w:anchor="_Toc135335627" w:history="1">
        <w:r w:rsidR="001D384C" w:rsidRPr="00EE5C66">
          <w:rPr>
            <w:rStyle w:val="ad"/>
            <w:noProof/>
          </w:rPr>
          <w:t xml:space="preserve">4.2.3 </w:t>
        </w:r>
      </w:hyperlink>
      <w:r w:rsidR="001D384C">
        <w:rPr>
          <w:rFonts w:asciiTheme="minorHAnsi" w:hAnsiTheme="minorHAnsi" w:cstheme="minorBidi"/>
          <w:noProof/>
          <w:kern w:val="2"/>
          <w:sz w:val="21"/>
          <w:szCs w:val="22"/>
          <w14:ligatures w14:val="standardContextual"/>
        </w:rPr>
        <w:tab/>
      </w:r>
      <w:hyperlink w:anchor="_Toc135335627" w:history="1">
        <w:r w:rsidR="001D384C" w:rsidRPr="00EE5C66">
          <w:rPr>
            <w:rStyle w:val="ad"/>
            <w:noProof/>
          </w:rPr>
          <w:t xml:space="preserve">Simulink </w:t>
        </w:r>
        <w:r w:rsidR="001D384C" w:rsidRPr="00EE5C66">
          <w:rPr>
            <w:rStyle w:val="ad"/>
            <w:noProof/>
          </w:rPr>
          <w:t>演示</w:t>
        </w:r>
      </w:hyperlink>
      <w:r w:rsidR="001D384C">
        <w:rPr>
          <w:noProof/>
          <w:webHidden/>
        </w:rPr>
        <w:tab/>
      </w:r>
      <w:r w:rsidR="001D384C">
        <w:rPr>
          <w:noProof/>
          <w:webHidden/>
        </w:rPr>
        <w:fldChar w:fldCharType="begin"/>
      </w:r>
      <w:r w:rsidR="001D384C">
        <w:rPr>
          <w:noProof/>
          <w:webHidden/>
        </w:rPr>
        <w:instrText xml:space="preserve"> PAGEREF _Toc135335627 \h </w:instrText>
      </w:r>
      <w:r w:rsidR="001D384C">
        <w:rPr>
          <w:noProof/>
          <w:webHidden/>
        </w:rPr>
      </w:r>
      <w:r w:rsidR="001D384C">
        <w:rPr>
          <w:noProof/>
          <w:webHidden/>
        </w:rPr>
        <w:fldChar w:fldCharType="separate"/>
      </w:r>
      <w:hyperlink w:anchor="_Toc135335627" w:history="1">
        <w:r w:rsidR="00F95E3D">
          <w:rPr>
            <w:noProof/>
            <w:webHidden/>
          </w:rPr>
          <w:t>41</w:t>
        </w:r>
      </w:hyperlink>
      <w:r w:rsidR="001D384C">
        <w:rPr>
          <w:noProof/>
          <w:webHidden/>
        </w:rPr>
        <w:fldChar w:fldCharType="end"/>
      </w:r>
    </w:p>
    <w:p w14:paraId="7F5ABB40" w14:textId="0ABA64F1" w:rsidR="001D384C" w:rsidRDefault="003A7DD7">
      <w:pPr>
        <w:pStyle w:val="20"/>
        <w:rPr>
          <w:rFonts w:asciiTheme="minorHAnsi" w:eastAsiaTheme="minorEastAsia" w:hAnsiTheme="minorHAnsi" w:cstheme="minorBidi"/>
          <w:noProof/>
          <w:kern w:val="2"/>
          <w:sz w:val="21"/>
          <w:lang w:val="en-US"/>
          <w14:ligatures w14:val="standardContextual"/>
        </w:rPr>
      </w:pPr>
      <w:hyperlink w:anchor="_Toc135335628" w:history="1">
        <w:r w:rsidR="001D384C" w:rsidRPr="00EE5C66">
          <w:rPr>
            <w:rStyle w:val="ad"/>
            <w:noProof/>
          </w:rPr>
          <w:t>4.3</w:t>
        </w:r>
      </w:hyperlink>
      <w:r w:rsidR="001D384C">
        <w:rPr>
          <w:rFonts w:asciiTheme="minorHAnsi" w:eastAsiaTheme="minorEastAsia" w:hAnsiTheme="minorHAnsi" w:cstheme="minorBidi"/>
          <w:noProof/>
          <w:kern w:val="2"/>
          <w:sz w:val="21"/>
          <w:lang w:val="en-US"/>
          <w14:ligatures w14:val="standardContextual"/>
        </w:rPr>
        <w:tab/>
      </w:r>
      <w:hyperlink w:anchor="_Toc135335628" w:history="1">
        <w:r w:rsidR="001D384C" w:rsidRPr="00EE5C66">
          <w:rPr>
            <w:rStyle w:val="ad"/>
            <w:noProof/>
          </w:rPr>
          <w:t>第四章概要</w:t>
        </w:r>
      </w:hyperlink>
      <w:r w:rsidR="001D384C">
        <w:rPr>
          <w:noProof/>
          <w:webHidden/>
        </w:rPr>
        <w:tab/>
      </w:r>
      <w:r w:rsidR="001D384C">
        <w:rPr>
          <w:noProof/>
          <w:webHidden/>
        </w:rPr>
        <w:fldChar w:fldCharType="begin"/>
      </w:r>
      <w:r w:rsidR="001D384C">
        <w:rPr>
          <w:noProof/>
          <w:webHidden/>
        </w:rPr>
        <w:instrText xml:space="preserve"> PAGEREF _Toc135335628 \h </w:instrText>
      </w:r>
      <w:r w:rsidR="001D384C">
        <w:rPr>
          <w:noProof/>
          <w:webHidden/>
        </w:rPr>
      </w:r>
      <w:r w:rsidR="001D384C">
        <w:rPr>
          <w:noProof/>
          <w:webHidden/>
        </w:rPr>
        <w:fldChar w:fldCharType="separate"/>
      </w:r>
      <w:hyperlink w:anchor="_Toc135335628" w:history="1">
        <w:r w:rsidR="00F95E3D">
          <w:rPr>
            <w:noProof/>
            <w:webHidden/>
          </w:rPr>
          <w:t>51</w:t>
        </w:r>
      </w:hyperlink>
      <w:r w:rsidR="001D384C">
        <w:rPr>
          <w:noProof/>
          <w:webHidden/>
        </w:rPr>
        <w:fldChar w:fldCharType="end"/>
      </w:r>
    </w:p>
    <w:p w14:paraId="56CE815B" w14:textId="61693347" w:rsidR="001D384C" w:rsidRDefault="003A7DD7">
      <w:pPr>
        <w:pStyle w:val="10"/>
        <w:tabs>
          <w:tab w:val="left" w:pos="1260"/>
        </w:tabs>
        <w:rPr>
          <w:rFonts w:asciiTheme="minorHAnsi" w:hAnsiTheme="minorHAnsi" w:cstheme="minorBidi"/>
          <w:b w:val="0"/>
          <w:noProof/>
          <w:kern w:val="2"/>
          <w:sz w:val="21"/>
          <w14:ligatures w14:val="standardContextual"/>
        </w:rPr>
      </w:pPr>
      <w:hyperlink w:anchor="_Toc135335629" w:history="1">
        <w:r w:rsidR="001D384C" w:rsidRPr="00EE5C66">
          <w:rPr>
            <w:rStyle w:val="ad"/>
            <w:noProof/>
          </w:rPr>
          <w:t>第五章</w:t>
        </w:r>
      </w:hyperlink>
      <w:r w:rsidR="001D384C">
        <w:rPr>
          <w:rFonts w:asciiTheme="minorHAnsi" w:hAnsiTheme="minorHAnsi" w:cstheme="minorBidi"/>
          <w:b w:val="0"/>
          <w:noProof/>
          <w:kern w:val="2"/>
          <w:sz w:val="21"/>
          <w14:ligatures w14:val="standardContextual"/>
        </w:rPr>
        <w:tab/>
      </w:r>
      <w:hyperlink w:anchor="_Toc135335629" w:history="1">
        <w:r w:rsidR="001D384C" w:rsidRPr="00EE5C66">
          <w:rPr>
            <w:rStyle w:val="ad"/>
            <w:noProof/>
          </w:rPr>
          <w:t>结论</w:t>
        </w:r>
      </w:hyperlink>
      <w:r w:rsidR="001D384C">
        <w:rPr>
          <w:noProof/>
          <w:webHidden/>
        </w:rPr>
        <w:tab/>
      </w:r>
      <w:r w:rsidR="001D384C">
        <w:rPr>
          <w:noProof/>
          <w:webHidden/>
        </w:rPr>
        <w:fldChar w:fldCharType="begin"/>
      </w:r>
      <w:r w:rsidR="001D384C">
        <w:rPr>
          <w:noProof/>
          <w:webHidden/>
        </w:rPr>
        <w:instrText xml:space="preserve"> PAGEREF _Toc135335629 \h </w:instrText>
      </w:r>
      <w:r w:rsidR="001D384C">
        <w:rPr>
          <w:noProof/>
          <w:webHidden/>
        </w:rPr>
      </w:r>
      <w:r w:rsidR="001D384C">
        <w:rPr>
          <w:noProof/>
          <w:webHidden/>
        </w:rPr>
        <w:fldChar w:fldCharType="separate"/>
      </w:r>
      <w:hyperlink w:anchor="_Toc135335629" w:history="1">
        <w:r w:rsidR="00F95E3D">
          <w:rPr>
            <w:noProof/>
            <w:webHidden/>
          </w:rPr>
          <w:t>52</w:t>
        </w:r>
      </w:hyperlink>
      <w:r w:rsidR="001D384C">
        <w:rPr>
          <w:noProof/>
          <w:webHidden/>
        </w:rPr>
        <w:fldChar w:fldCharType="end"/>
      </w:r>
    </w:p>
    <w:p w14:paraId="4B456AAE" w14:textId="26FF1889" w:rsidR="001D384C" w:rsidRPr="00A955F3" w:rsidRDefault="003A7DD7">
      <w:pPr>
        <w:pStyle w:val="20"/>
        <w:rPr>
          <w:rFonts w:asciiTheme="minorHAnsi" w:eastAsiaTheme="minorEastAsia" w:hAnsiTheme="minorHAnsi" w:cstheme="minorBidi"/>
          <w:b/>
          <w:bCs/>
          <w:noProof/>
          <w:kern w:val="2"/>
          <w:sz w:val="21"/>
          <w:lang w:val="en-US"/>
          <w14:ligatures w14:val="standardContextual"/>
        </w:rPr>
      </w:pPr>
      <w:hyperlink w:anchor="_Toc135335630" w:history="1">
        <w:r w:rsidR="001D384C" w:rsidRPr="00A955F3">
          <w:rPr>
            <w:rStyle w:val="ad"/>
            <w:b/>
            <w:bCs/>
            <w:noProof/>
          </w:rPr>
          <w:t>参考文献</w:t>
        </w:r>
      </w:hyperlink>
      <w:r w:rsidR="001D384C" w:rsidRPr="00A955F3">
        <w:rPr>
          <w:b/>
          <w:bCs/>
          <w:noProof/>
          <w:webHidden/>
        </w:rPr>
        <w:tab/>
      </w:r>
      <w:r w:rsidR="001D384C" w:rsidRPr="00A955F3">
        <w:rPr>
          <w:b/>
          <w:bCs/>
          <w:noProof/>
          <w:webHidden/>
        </w:rPr>
        <w:fldChar w:fldCharType="begin"/>
      </w:r>
      <w:r w:rsidR="001D384C" w:rsidRPr="00A955F3">
        <w:rPr>
          <w:b/>
          <w:bCs/>
          <w:noProof/>
          <w:webHidden/>
        </w:rPr>
        <w:instrText xml:space="preserve"> PAGEREF _Toc135335630 \h </w:instrText>
      </w:r>
      <w:r w:rsidR="001D384C" w:rsidRPr="00A955F3">
        <w:rPr>
          <w:b/>
          <w:bCs/>
          <w:noProof/>
          <w:webHidden/>
        </w:rPr>
      </w:r>
      <w:r w:rsidR="001D384C" w:rsidRPr="00A955F3">
        <w:rPr>
          <w:b/>
          <w:bCs/>
          <w:noProof/>
          <w:webHidden/>
        </w:rPr>
        <w:fldChar w:fldCharType="separate"/>
      </w:r>
      <w:hyperlink w:anchor="_Toc135335630" w:history="1">
        <w:r w:rsidR="00F95E3D">
          <w:rPr>
            <w:b/>
            <w:bCs/>
            <w:noProof/>
            <w:webHidden/>
          </w:rPr>
          <w:t>53</w:t>
        </w:r>
      </w:hyperlink>
      <w:r w:rsidR="001D384C" w:rsidRPr="00A955F3">
        <w:rPr>
          <w:b/>
          <w:bCs/>
          <w:noProof/>
          <w:webHidden/>
        </w:rPr>
        <w:fldChar w:fldCharType="end"/>
      </w:r>
    </w:p>
    <w:p w14:paraId="411A8142" w14:textId="77777777" w:rsidR="009F762F" w:rsidRDefault="00073F1D">
      <w:pPr>
        <w:rPr>
          <w:lang w:val="en-GB"/>
        </w:rPr>
        <w:sectPr w:rsidR="009F762F">
          <w:headerReference w:type="default" r:id="rId9"/>
          <w:footerReference w:type="default" r:id="rId10"/>
          <w:pgSz w:w="12240" w:h="15840"/>
          <w:pgMar w:top="1440" w:right="1800" w:bottom="1440" w:left="1800" w:header="720" w:footer="720" w:gutter="0"/>
          <w:pgNumType w:fmt="lowerRoman" w:start="2"/>
          <w:cols w:space="720"/>
          <w:docGrid w:linePitch="360"/>
        </w:sectPr>
      </w:pPr>
      <w:r>
        <w:rPr>
          <w:lang w:val="en-GB"/>
        </w:rPr>
        <w:fldChar w:fldCharType="end"/>
      </w:r>
      <w:bookmarkStart w:id="4" w:name="_Toc303784797"/>
    </w:p>
    <w:p w14:paraId="30DD97F8" w14:textId="77777777" w:rsidR="009F762F" w:rsidRDefault="00073F1D">
      <w:pPr>
        <w:pStyle w:val="1"/>
      </w:pPr>
      <w:bookmarkStart w:id="5" w:name="_Toc404008239"/>
      <w:r>
        <w:lastRenderedPageBreak/>
        <w:br/>
      </w:r>
      <w:bookmarkStart w:id="6" w:name="_Toc135335598"/>
      <w:r>
        <w:t>介绍</w:t>
      </w:r>
      <w:bookmarkStart w:id="7" w:name="_Toc394498201"/>
      <w:bookmarkEnd w:id="4"/>
      <w:bookmarkEnd w:id="5"/>
      <w:bookmarkEnd w:id="6"/>
    </w:p>
    <w:p w14:paraId="401BDA83" w14:textId="77777777" w:rsidR="009F762F" w:rsidRDefault="00073F1D">
      <w:pPr>
        <w:pStyle w:val="2"/>
      </w:pPr>
      <w:bookmarkStart w:id="8" w:name="_Toc135335599"/>
      <w:bookmarkStart w:id="9" w:name="OLE_LINK1"/>
      <w:bookmarkEnd w:id="7"/>
      <w:r>
        <w:t>背景与意义</w:t>
      </w:r>
      <w:bookmarkEnd w:id="8"/>
    </w:p>
    <w:bookmarkEnd w:id="9"/>
    <w:p w14:paraId="079AB021" w14:textId="69F0DB89" w:rsidR="009F762F" w:rsidRDefault="00073F1D">
      <w:r>
        <w:rPr>
          <w:rFonts w:hint="eastAsia"/>
        </w:rPr>
        <w:t>近年来，海运业发展迅猛。随之而来的是诸多环境污染问题，包括船舶锚泊时的污染。船舶锚泊时，辅助发动机仍需运转以提供所需动力。柴油发电机运转时会排放大量有害气体并产生噪音，从而造成环境污染。船舶锚泊时，可通过岸电系统从岸上电网向船舶供电。这样一来，便可关闭柴油发电机，减少污染</w:t>
      </w:r>
      <w:r>
        <w:rPr>
          <w:rFonts w:hint="eastAsia"/>
        </w:rPr>
        <w:t>[9]</w:t>
      </w:r>
      <w:r>
        <w:rPr>
          <w:rFonts w:hint="eastAsia"/>
        </w:rPr>
        <w:t>。船上电网主要以</w:t>
      </w:r>
      <w:r>
        <w:rPr>
          <w:rFonts w:hint="eastAsia"/>
        </w:rPr>
        <w:t>60</w:t>
      </w:r>
      <w:r>
        <w:rPr>
          <w:rFonts w:hint="eastAsia"/>
        </w:rPr>
        <w:t>赫兹的频率运行，这也是大多数国家使用的频率。因此，它们可以直接连接进行电力传输。然而，中国的电网频率为</w:t>
      </w:r>
      <w:r>
        <w:rPr>
          <w:rFonts w:hint="eastAsia"/>
        </w:rPr>
        <w:t>50</w:t>
      </w:r>
      <w:r>
        <w:rPr>
          <w:rFonts w:hint="eastAsia"/>
        </w:rPr>
        <w:t>赫兹。要将</w:t>
      </w:r>
      <w:r>
        <w:rPr>
          <w:rFonts w:hint="eastAsia"/>
        </w:rPr>
        <w:t>50</w:t>
      </w:r>
      <w:r>
        <w:rPr>
          <w:rFonts w:hint="eastAsia"/>
        </w:rPr>
        <w:t>赫兹的交流电连接到船上电网，需要一个电力电子转换器</w:t>
      </w:r>
      <w:r>
        <w:rPr>
          <w:rFonts w:hint="eastAsia"/>
        </w:rPr>
        <w:t>[7]</w:t>
      </w:r>
      <w:r>
        <w:rPr>
          <w:rFonts w:hint="eastAsia"/>
        </w:rPr>
        <w:t>，其结构示意图如图</w:t>
      </w:r>
      <w:r>
        <w:rPr>
          <w:rFonts w:hint="eastAsia"/>
        </w:rPr>
        <w:t>1.1</w:t>
      </w:r>
      <w:r>
        <w:rPr>
          <w:rFonts w:hint="eastAsia"/>
        </w:rPr>
        <w:t>所示。</w:t>
      </w:r>
    </w:p>
    <w:p w14:paraId="5463A1FA" w14:textId="77777777" w:rsidR="009F762F" w:rsidRDefault="009F762F"/>
    <w:p w14:paraId="0D49D24F" w14:textId="77777777" w:rsidR="009F762F" w:rsidRDefault="00073F1D">
      <w:pPr>
        <w:jc w:val="center"/>
      </w:pPr>
      <w:r>
        <w:rPr>
          <w:noProof/>
          <w:lang w:val="en-US"/>
        </w:rPr>
        <w:drawing>
          <wp:inline distT="0" distB="0" distL="114300" distR="114300" wp14:anchorId="39798C7D" wp14:editId="070F6437">
            <wp:extent cx="5582920" cy="1654810"/>
            <wp:effectExtent l="0" t="0" r="1016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582920" cy="1654810"/>
                    </a:xfrm>
                    <a:prstGeom prst="rect">
                      <a:avLst/>
                    </a:prstGeom>
                    <a:noFill/>
                    <a:ln>
                      <a:noFill/>
                    </a:ln>
                  </pic:spPr>
                </pic:pic>
              </a:graphicData>
            </a:graphic>
          </wp:inline>
        </w:drawing>
      </w:r>
    </w:p>
    <w:p w14:paraId="6415D60C" w14:textId="6F144605" w:rsidR="009F762F" w:rsidRDefault="00073F1D">
      <w:pPr>
        <w:jc w:val="center"/>
        <w:rPr>
          <w:b/>
          <w:bCs/>
        </w:rPr>
      </w:pPr>
      <w:r>
        <w:rPr>
          <w:rFonts w:hint="eastAsia"/>
          <w:b/>
          <w:bCs/>
        </w:rPr>
        <w:t>图</w:t>
      </w:r>
      <w:r>
        <w:rPr>
          <w:rFonts w:hint="eastAsia"/>
          <w:b/>
          <w:bCs/>
        </w:rPr>
        <w:t xml:space="preserve"> 1.1. </w:t>
      </w:r>
      <w:r>
        <w:rPr>
          <w:rFonts w:hint="eastAsia"/>
          <w:b/>
          <w:bCs/>
        </w:rPr>
        <w:t>根据欧盟</w:t>
      </w:r>
      <w:r>
        <w:rPr>
          <w:rFonts w:hint="eastAsia"/>
          <w:b/>
          <w:bCs/>
        </w:rPr>
        <w:t xml:space="preserve"> (EU) </w:t>
      </w:r>
      <w:r>
        <w:rPr>
          <w:rFonts w:hint="eastAsia"/>
          <w:b/>
          <w:bCs/>
        </w:rPr>
        <w:t>建议</w:t>
      </w:r>
      <w:r>
        <w:rPr>
          <w:rFonts w:hint="eastAsia"/>
          <w:b/>
          <w:bCs/>
        </w:rPr>
        <w:t xml:space="preserve"> [7] </w:t>
      </w:r>
      <w:r>
        <w:rPr>
          <w:rFonts w:hint="eastAsia"/>
          <w:b/>
          <w:bCs/>
        </w:rPr>
        <w:t>的“岸对船</w:t>
      </w:r>
      <w:r>
        <w:rPr>
          <w:rFonts w:hint="eastAsia"/>
          <w:b/>
          <w:bCs/>
        </w:rPr>
        <w:t xml:space="preserve"> (STS)</w:t>
      </w:r>
      <w:r>
        <w:rPr>
          <w:rFonts w:hint="eastAsia"/>
          <w:b/>
          <w:bCs/>
        </w:rPr>
        <w:t>”系统配置</w:t>
      </w:r>
    </w:p>
    <w:p w14:paraId="34C170CA" w14:textId="77777777" w:rsidR="009F762F" w:rsidRDefault="009F762F">
      <w:pPr>
        <w:pStyle w:val="a3"/>
      </w:pPr>
    </w:p>
    <w:p w14:paraId="27E85D8D" w14:textId="5EA23286" w:rsidR="009F762F" w:rsidRDefault="000F1B7C">
      <w:pPr>
        <w:rPr>
          <w:lang w:val="en-GB"/>
        </w:rPr>
      </w:pPr>
      <w:r w:rsidRPr="000F1B7C">
        <w:rPr>
          <w:lang w:val="en-GB"/>
        </w:rPr>
        <w:t>图</w:t>
      </w:r>
      <w:r w:rsidRPr="000F1B7C">
        <w:rPr>
          <w:lang w:val="en-GB"/>
        </w:rPr>
        <w:t xml:space="preserve"> 1.2 </w:t>
      </w:r>
      <w:r w:rsidRPr="000F1B7C">
        <w:rPr>
          <w:lang w:val="en-GB"/>
        </w:rPr>
        <w:t>对比了使用岸电系统（</w:t>
      </w:r>
      <w:r w:rsidRPr="000F1B7C">
        <w:rPr>
          <w:lang w:val="en-GB"/>
        </w:rPr>
        <w:t xml:space="preserve">S1 </w:t>
      </w:r>
      <w:r w:rsidRPr="000F1B7C">
        <w:rPr>
          <w:lang w:val="en-GB"/>
        </w:rPr>
        <w:t>和</w:t>
      </w:r>
      <w:r w:rsidRPr="000F1B7C">
        <w:rPr>
          <w:lang w:val="en-GB"/>
        </w:rPr>
        <w:t xml:space="preserve"> S2</w:t>
      </w:r>
      <w:r w:rsidRPr="000F1B7C">
        <w:rPr>
          <w:lang w:val="en-GB"/>
        </w:rPr>
        <w:t>）与使用燃油燃烧的排放情况。切换到岸电后，有害气体和物质的排放量显著降低，这使得岸电系统成为一种有效的污染防治方案，可以减少船舶靠泊时的排放。</w:t>
      </w:r>
    </w:p>
    <w:p w14:paraId="36BC54D0" w14:textId="77777777" w:rsidR="000F1B7C" w:rsidRDefault="000F1B7C">
      <w:pPr>
        <w:rPr>
          <w:lang w:val="en-GB"/>
        </w:rPr>
      </w:pPr>
    </w:p>
    <w:p w14:paraId="1859AABD" w14:textId="77777777" w:rsidR="00A31857" w:rsidRDefault="00073F1D" w:rsidP="00A31857">
      <w:pPr>
        <w:pStyle w:val="a3"/>
        <w:rPr>
          <w:lang w:val="en-GB"/>
        </w:rPr>
      </w:pPr>
      <w:r>
        <w:rPr>
          <w:rFonts w:hint="eastAsia"/>
          <w:lang w:val="en-GB"/>
        </w:rPr>
        <w:lastRenderedPageBreak/>
        <w:t>桌子</w:t>
      </w:r>
      <w:r>
        <w:rPr>
          <w:lang w:val="en-GB"/>
        </w:rPr>
        <w:t>​</w:t>
      </w:r>
      <w:r>
        <w:rPr>
          <w:rFonts w:hint="eastAsia"/>
          <w:lang w:val="en-GB"/>
        </w:rPr>
        <w:t xml:space="preserve"> </w:t>
      </w:r>
      <w:r>
        <w:rPr>
          <w:lang w:val="en-GB"/>
        </w:rPr>
        <w:t>1.1</w:t>
      </w:r>
      <w:r>
        <w:rPr>
          <w:rFonts w:hint="eastAsia"/>
          <w:lang w:val="en-GB"/>
        </w:rPr>
        <w:t xml:space="preserve"> </w:t>
      </w:r>
      <w:r>
        <w:rPr>
          <w:lang w:val="en-GB"/>
        </w:rPr>
        <w:t>2019</w:t>
      </w:r>
      <w:r>
        <w:rPr>
          <w:lang w:val="en-GB"/>
        </w:rPr>
        <w:t>年两种情景下使用重质燃油（</w:t>
      </w:r>
      <w:r>
        <w:rPr>
          <w:lang w:val="en-GB"/>
        </w:rPr>
        <w:t>HFO</w:t>
      </w:r>
      <w:r>
        <w:rPr>
          <w:lang w:val="en-GB"/>
        </w:rPr>
        <w:t>）和船用轻柴油（</w:t>
      </w:r>
      <w:r>
        <w:rPr>
          <w:lang w:val="en-GB"/>
        </w:rPr>
        <w:t>MGO</w:t>
      </w:r>
      <w:r>
        <w:rPr>
          <w:lang w:val="en-GB"/>
        </w:rPr>
        <w:t>）的船舶排放量估算</w:t>
      </w:r>
      <w:r>
        <w:rPr>
          <w:noProof/>
          <w:lang w:val="en-US"/>
        </w:rPr>
        <w:drawing>
          <wp:inline distT="0" distB="0" distL="114300" distR="114300" wp14:anchorId="74844C6C" wp14:editId="1274BF27">
            <wp:extent cx="5481320" cy="1020445"/>
            <wp:effectExtent l="0" t="0" r="5080" b="63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2"/>
                    <a:stretch>
                      <a:fillRect/>
                    </a:stretch>
                  </pic:blipFill>
                  <pic:spPr>
                    <a:xfrm>
                      <a:off x="0" y="0"/>
                      <a:ext cx="5481320" cy="1020445"/>
                    </a:xfrm>
                    <a:prstGeom prst="rect">
                      <a:avLst/>
                    </a:prstGeom>
                    <a:noFill/>
                    <a:ln>
                      <a:noFill/>
                    </a:ln>
                  </pic:spPr>
                </pic:pic>
              </a:graphicData>
            </a:graphic>
          </wp:inline>
        </w:drawing>
      </w:r>
      <w:r>
        <w:rPr>
          <w:rFonts w:hint="eastAsia"/>
          <w:lang w:val="en-GB"/>
        </w:rPr>
        <w:t>（吨）</w:t>
      </w:r>
    </w:p>
    <w:p w14:paraId="3166D55A" w14:textId="77777777" w:rsidR="000F1B7C" w:rsidRPr="000F1B7C" w:rsidRDefault="000F1B7C" w:rsidP="000F1B7C">
      <w:pPr>
        <w:rPr>
          <w:lang w:val="en-GB"/>
        </w:rPr>
      </w:pPr>
    </w:p>
    <w:p w14:paraId="42F7D732" w14:textId="77777777" w:rsidR="009F762F" w:rsidRDefault="00073F1D">
      <w:pPr>
        <w:jc w:val="center"/>
      </w:pPr>
      <w:r>
        <w:rPr>
          <w:noProof/>
          <w:lang w:val="en-US"/>
        </w:rPr>
        <w:drawing>
          <wp:inline distT="0" distB="0" distL="114300" distR="114300" wp14:anchorId="23D5EEA5" wp14:editId="6131019D">
            <wp:extent cx="2703830" cy="1570990"/>
            <wp:effectExtent l="0" t="0" r="8890" b="1397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3"/>
                    <a:srcRect l="2480" t="1983" r="5614" b="1917"/>
                    <a:stretch>
                      <a:fillRect/>
                    </a:stretch>
                  </pic:blipFill>
                  <pic:spPr>
                    <a:xfrm>
                      <a:off x="0" y="0"/>
                      <a:ext cx="2703830" cy="1570990"/>
                    </a:xfrm>
                    <a:prstGeom prst="rect">
                      <a:avLst/>
                    </a:prstGeom>
                    <a:noFill/>
                    <a:ln>
                      <a:noFill/>
                    </a:ln>
                  </pic:spPr>
                </pic:pic>
              </a:graphicData>
            </a:graphic>
          </wp:inline>
        </w:drawing>
      </w:r>
      <w:r>
        <w:rPr>
          <w:noProof/>
          <w:lang w:val="en-US"/>
        </w:rPr>
        <w:drawing>
          <wp:inline distT="0" distB="0" distL="114300" distR="114300" wp14:anchorId="3017BD6D" wp14:editId="19CACCD3">
            <wp:extent cx="2743835" cy="1569720"/>
            <wp:effectExtent l="0" t="0" r="14605"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4"/>
                    <a:srcRect l="3318" b="2896"/>
                    <a:stretch>
                      <a:fillRect/>
                    </a:stretch>
                  </pic:blipFill>
                  <pic:spPr>
                    <a:xfrm>
                      <a:off x="0" y="0"/>
                      <a:ext cx="2743835" cy="1569720"/>
                    </a:xfrm>
                    <a:prstGeom prst="rect">
                      <a:avLst/>
                    </a:prstGeom>
                    <a:noFill/>
                    <a:ln>
                      <a:noFill/>
                    </a:ln>
                  </pic:spPr>
                </pic:pic>
              </a:graphicData>
            </a:graphic>
          </wp:inline>
        </w:drawing>
      </w:r>
    </w:p>
    <w:p w14:paraId="39077E65" w14:textId="4AB8688C" w:rsidR="009F762F" w:rsidRDefault="00073F1D">
      <w:pPr>
        <w:jc w:val="center"/>
        <w:rPr>
          <w:b/>
          <w:bCs/>
        </w:rPr>
      </w:pPr>
      <w:r>
        <w:rPr>
          <w:rFonts w:hint="eastAsia"/>
          <w:b/>
          <w:bCs/>
          <w:lang w:val="en-GB"/>
        </w:rPr>
        <w:t>图</w:t>
      </w:r>
      <w:r>
        <w:rPr>
          <w:rFonts w:hint="eastAsia"/>
          <w:b/>
          <w:bCs/>
        </w:rPr>
        <w:t>1.2</w:t>
      </w:r>
      <w:r>
        <w:rPr>
          <w:rFonts w:hint="eastAsia"/>
          <w:b/>
          <w:bCs/>
          <w:lang w:val="en-GB"/>
        </w:rPr>
        <w:t>从</w:t>
      </w:r>
      <w:r>
        <w:rPr>
          <w:rFonts w:hint="eastAsia"/>
          <w:b/>
          <w:bCs/>
          <w:lang w:val="en-GB"/>
        </w:rPr>
        <w:t xml:space="preserve"> (a) HFO </w:t>
      </w:r>
      <w:r>
        <w:rPr>
          <w:rFonts w:hint="eastAsia"/>
          <w:b/>
          <w:bCs/>
          <w:lang w:val="en-GB"/>
        </w:rPr>
        <w:t>切换到岸电和</w:t>
      </w:r>
      <w:r>
        <w:rPr>
          <w:rFonts w:hint="eastAsia"/>
          <w:b/>
          <w:bCs/>
          <w:lang w:val="en-GB"/>
        </w:rPr>
        <w:t xml:space="preserve"> (b) MGO </w:t>
      </w:r>
      <w:r>
        <w:rPr>
          <w:rFonts w:hint="eastAsia"/>
          <w:b/>
          <w:bCs/>
          <w:lang w:val="en-GB"/>
        </w:rPr>
        <w:t>切换到岸电的减少量</w:t>
      </w:r>
      <w:r>
        <w:rPr>
          <w:rFonts w:hint="eastAsia"/>
          <w:b/>
          <w:bCs/>
          <w:lang w:val="en-GB"/>
        </w:rPr>
        <w:t xml:space="preserve"> (%) </w:t>
      </w:r>
      <w:r>
        <w:rPr>
          <w:rFonts w:hint="eastAsia"/>
          <w:b/>
          <w:bCs/>
        </w:rPr>
        <w:t>。</w:t>
      </w:r>
      <w:r>
        <w:rPr>
          <w:b/>
          <w:bCs/>
          <w:lang w:val="en-GB"/>
        </w:rPr>
        <w:t xml:space="preserve"> </w:t>
      </w:r>
      <w:r>
        <w:rPr>
          <w:rFonts w:hint="eastAsia"/>
          <w:b/>
          <w:bCs/>
          <w:lang w:val="en-GB"/>
        </w:rPr>
        <w:t>计算依据是</w:t>
      </w:r>
      <w:r>
        <w:rPr>
          <w:b/>
          <w:bCs/>
          <w:lang w:val="en-GB"/>
        </w:rPr>
        <w:t>使用</w:t>
      </w:r>
      <w:r>
        <w:rPr>
          <w:rFonts w:hint="eastAsia"/>
          <w:b/>
          <w:bCs/>
          <w:lang w:val="en-GB"/>
        </w:rPr>
        <w:t>重油或船用轻柴油的估计排放量与高雄市非公路</w:t>
      </w:r>
      <w:r>
        <w:rPr>
          <w:b/>
          <w:bCs/>
          <w:lang w:val="en-GB"/>
        </w:rPr>
        <w:t>交通部门总排放量之间的质量平衡</w:t>
      </w:r>
      <w:r>
        <w:rPr>
          <w:rFonts w:hint="eastAsia"/>
          <w:b/>
          <w:bCs/>
          <w:lang w:val="en-GB"/>
        </w:rPr>
        <w:t>（表</w:t>
      </w:r>
      <w:r>
        <w:rPr>
          <w:rFonts w:hint="eastAsia"/>
          <w:b/>
          <w:bCs/>
          <w:lang w:val="en-GB"/>
        </w:rPr>
        <w:t xml:space="preserve"> S6</w:t>
      </w:r>
      <w:r>
        <w:rPr>
          <w:rFonts w:hint="eastAsia"/>
          <w:b/>
          <w:bCs/>
          <w:lang w:val="en-GB"/>
        </w:rPr>
        <w:t>），其中船舶和港口活动的排放量占</w:t>
      </w:r>
      <w:r>
        <w:rPr>
          <w:rFonts w:hint="eastAsia"/>
          <w:b/>
          <w:bCs/>
          <w:lang w:val="en-GB"/>
        </w:rPr>
        <w:t xml:space="preserve"> 98.7%</w:t>
      </w:r>
      <w:r>
        <w:rPr>
          <w:rFonts w:hint="eastAsia"/>
          <w:b/>
          <w:bCs/>
          <w:lang w:val="en-GB"/>
        </w:rPr>
        <w:t>。</w:t>
      </w:r>
      <w:r>
        <w:rPr>
          <w:rFonts w:hint="eastAsia"/>
          <w:b/>
          <w:bCs/>
          <w:lang w:val="en-GB"/>
        </w:rPr>
        <w:t xml:space="preserve"> </w:t>
      </w:r>
      <w:r>
        <w:rPr>
          <w:rFonts w:hint="eastAsia"/>
          <w:b/>
          <w:bCs/>
        </w:rPr>
        <w:t>[12]</w:t>
      </w:r>
    </w:p>
    <w:p w14:paraId="6F88AB60" w14:textId="77777777" w:rsidR="009F762F" w:rsidRDefault="009F762F"/>
    <w:p w14:paraId="6923750A" w14:textId="11B7A740" w:rsidR="000F1B7C" w:rsidRDefault="00073F1D">
      <w:r>
        <w:rPr>
          <w:rFonts w:hint="eastAsia"/>
        </w:rPr>
        <w:t>船舶岸电系统的开发正是为了解决这个问题，因此对船舶岸电系统的研究具有重要意义。</w:t>
      </w:r>
    </w:p>
    <w:p w14:paraId="7A866AAF" w14:textId="59D770F3" w:rsidR="009F762F" w:rsidRDefault="000F1B7C" w:rsidP="000F1B7C">
      <w:pPr>
        <w:spacing w:line="240" w:lineRule="auto"/>
        <w:jc w:val="left"/>
      </w:pPr>
      <w:r>
        <w:br w:type="page"/>
      </w:r>
    </w:p>
    <w:p w14:paraId="104DE185" w14:textId="77777777" w:rsidR="009F762F" w:rsidRDefault="00073F1D">
      <w:pPr>
        <w:pStyle w:val="2"/>
        <w:ind w:left="578" w:hanging="578"/>
      </w:pPr>
      <w:bookmarkStart w:id="10" w:name="_Toc135335600"/>
      <w:bookmarkStart w:id="11" w:name="OLE_LINK2"/>
      <w:r>
        <w:lastRenderedPageBreak/>
        <w:t>船舶岸电系统概述</w:t>
      </w:r>
      <w:bookmarkEnd w:id="10"/>
    </w:p>
    <w:bookmarkEnd w:id="11"/>
    <w:p w14:paraId="16D1597A" w14:textId="77777777" w:rsidR="009F762F" w:rsidRDefault="00073F1D">
      <w:pPr>
        <w:jc w:val="left"/>
      </w:pPr>
      <w:r>
        <w:rPr>
          <w:rFonts w:hint="eastAsia"/>
          <w:lang w:val="en-GB"/>
        </w:rPr>
        <w:t>岸电技术是指在船舶停靠港口期间，将港口的陆上电网与船舶的电力系统连接起来，使船舶能够直接从陆上电网获取所有电力需求，从而关闭其柴油发电机组，以减少港口作业期间的排放和噪音污染。</w:t>
      </w:r>
      <w:r>
        <w:rPr>
          <w:rFonts w:hint="eastAsia"/>
        </w:rPr>
        <w:t>图</w:t>
      </w:r>
      <w:r>
        <w:rPr>
          <w:rFonts w:hint="eastAsia"/>
        </w:rPr>
        <w:t xml:space="preserve"> 1.3 </w:t>
      </w:r>
      <w:r>
        <w:rPr>
          <w:rFonts w:hint="eastAsia"/>
        </w:rPr>
        <w:t>展示了岸电系统的示意图。</w:t>
      </w:r>
    </w:p>
    <w:p w14:paraId="78624C99" w14:textId="77777777" w:rsidR="009F762F" w:rsidRDefault="009F762F">
      <w:pPr>
        <w:jc w:val="left"/>
      </w:pPr>
    </w:p>
    <w:p w14:paraId="6E217B05" w14:textId="77777777" w:rsidR="009F762F" w:rsidRDefault="00073F1D">
      <w:pPr>
        <w:jc w:val="center"/>
      </w:pPr>
      <w:r>
        <w:rPr>
          <w:noProof/>
          <w:lang w:val="en-US"/>
        </w:rPr>
        <w:drawing>
          <wp:inline distT="0" distB="0" distL="114300" distR="114300" wp14:anchorId="14208668" wp14:editId="3ED10FC2">
            <wp:extent cx="5589270" cy="4089400"/>
            <wp:effectExtent l="0" t="0" r="3810" b="1016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5"/>
                    <a:stretch>
                      <a:fillRect/>
                    </a:stretch>
                  </pic:blipFill>
                  <pic:spPr>
                    <a:xfrm>
                      <a:off x="0" y="0"/>
                      <a:ext cx="5589270" cy="4089400"/>
                    </a:xfrm>
                    <a:prstGeom prst="rect">
                      <a:avLst/>
                    </a:prstGeom>
                    <a:noFill/>
                    <a:ln>
                      <a:noFill/>
                    </a:ln>
                  </pic:spPr>
                </pic:pic>
              </a:graphicData>
            </a:graphic>
          </wp:inline>
        </w:drawing>
      </w:r>
    </w:p>
    <w:p w14:paraId="15796F52" w14:textId="77777777" w:rsidR="009F762F" w:rsidRDefault="00073F1D">
      <w:pPr>
        <w:jc w:val="center"/>
        <w:rPr>
          <w:b/>
          <w:bCs/>
        </w:rPr>
      </w:pPr>
      <w:r>
        <w:rPr>
          <w:b/>
          <w:bCs/>
        </w:rPr>
        <w:t>图</w:t>
      </w:r>
      <w:r>
        <w:rPr>
          <w:rFonts w:hint="eastAsia"/>
          <w:b/>
          <w:bCs/>
        </w:rPr>
        <w:t>1.3</w:t>
      </w:r>
      <w:r>
        <w:rPr>
          <w:b/>
          <w:bCs/>
        </w:rPr>
        <w:t>岸电系统结构图。</w:t>
      </w:r>
    </w:p>
    <w:p w14:paraId="6EB0640B" w14:textId="77777777" w:rsidR="009F762F" w:rsidRDefault="009F762F">
      <w:pPr>
        <w:rPr>
          <w:lang w:val="en-GB"/>
        </w:rPr>
      </w:pPr>
    </w:p>
    <w:p w14:paraId="7FFAF03B" w14:textId="77777777" w:rsidR="009F762F" w:rsidRDefault="00073F1D">
      <w:pPr>
        <w:rPr>
          <w:lang w:val="en-GB"/>
        </w:rPr>
      </w:pPr>
      <w:r>
        <w:rPr>
          <w:rFonts w:hint="eastAsia"/>
          <w:lang w:val="en-GB"/>
        </w:rPr>
        <w:t>世界各国使用的岸电系统各不相同，但总体而言</w:t>
      </w:r>
      <w:r>
        <w:rPr>
          <w:rFonts w:hint="eastAsia"/>
        </w:rPr>
        <w:t>，</w:t>
      </w:r>
      <w:r>
        <w:rPr>
          <w:rFonts w:hint="eastAsia"/>
          <w:lang w:val="en-GB"/>
        </w:rPr>
        <w:t>它们可以分为三个主要部分：</w:t>
      </w:r>
      <w:r>
        <w:rPr>
          <w:rFonts w:hint="eastAsia"/>
        </w:rPr>
        <w:t xml:space="preserve"> </w:t>
      </w:r>
      <w:r>
        <w:rPr>
          <w:rFonts w:hint="eastAsia"/>
          <w:lang w:val="en-GB"/>
        </w:rPr>
        <w:t>岸基供电系统（船舶岸电供电系统）、电缆连接系统和船舶</w:t>
      </w:r>
      <w:r>
        <w:rPr>
          <w:rFonts w:hint="eastAsia"/>
        </w:rPr>
        <w:t>接收</w:t>
      </w:r>
      <w:r>
        <w:rPr>
          <w:rFonts w:hint="eastAsia"/>
          <w:lang w:val="en-GB"/>
        </w:rPr>
        <w:t>电源系统</w:t>
      </w:r>
      <w:r>
        <w:rPr>
          <w:lang w:val="en-GB"/>
        </w:rPr>
        <w:t>：</w:t>
      </w:r>
    </w:p>
    <w:p w14:paraId="58DEF98C" w14:textId="77777777" w:rsidR="009F762F" w:rsidRDefault="00073F1D">
      <w:pPr>
        <w:pStyle w:val="af"/>
        <w:numPr>
          <w:ilvl w:val="0"/>
          <w:numId w:val="2"/>
        </w:numPr>
        <w:rPr>
          <w:lang w:val="en-GB"/>
        </w:rPr>
      </w:pPr>
      <w:r>
        <w:rPr>
          <w:rFonts w:hint="eastAsia"/>
          <w:lang w:val="en-GB"/>
        </w:rPr>
        <w:t>岸基供电系统（船舶岸基供电系统）：能够将陆上高压电网的电能从港口的主变电站传输到泊位的接收桩，并可转换为船舶所需的电力系统。</w:t>
      </w:r>
    </w:p>
    <w:p w14:paraId="7D186245" w14:textId="77777777" w:rsidR="009F762F" w:rsidRDefault="009F762F">
      <w:pPr>
        <w:rPr>
          <w:lang w:val="en-GB"/>
        </w:rPr>
      </w:pPr>
    </w:p>
    <w:p w14:paraId="2B7EFF48" w14:textId="77777777" w:rsidR="009F762F" w:rsidRDefault="00073F1D">
      <w:pPr>
        <w:jc w:val="center"/>
        <w:rPr>
          <w:rFonts w:ascii="宋体" w:eastAsia="宋体" w:hAnsi="宋体" w:cs="宋体"/>
        </w:rPr>
      </w:pPr>
      <w:r>
        <w:rPr>
          <w:rFonts w:ascii="宋体" w:eastAsia="宋体" w:hAnsi="宋体" w:cs="宋体"/>
          <w:noProof/>
          <w:lang w:val="en-US"/>
        </w:rPr>
        <w:lastRenderedPageBreak/>
        <w:drawing>
          <wp:inline distT="0" distB="0" distL="114300" distR="114300" wp14:anchorId="7556665B" wp14:editId="0EA1ABF2">
            <wp:extent cx="5673090" cy="2505710"/>
            <wp:effectExtent l="0" t="0" r="11430" b="889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6"/>
                    <a:stretch>
                      <a:fillRect/>
                    </a:stretch>
                  </pic:blipFill>
                  <pic:spPr>
                    <a:xfrm>
                      <a:off x="0" y="0"/>
                      <a:ext cx="5673090" cy="2505710"/>
                    </a:xfrm>
                    <a:prstGeom prst="rect">
                      <a:avLst/>
                    </a:prstGeom>
                    <a:noFill/>
                    <a:ln w="9525">
                      <a:noFill/>
                    </a:ln>
                  </pic:spPr>
                </pic:pic>
              </a:graphicData>
            </a:graphic>
          </wp:inline>
        </w:drawing>
      </w:r>
    </w:p>
    <w:p w14:paraId="42143DB4" w14:textId="1092D7FB" w:rsidR="009F762F" w:rsidRDefault="00073F1D">
      <w:pPr>
        <w:jc w:val="center"/>
        <w:rPr>
          <w:b/>
          <w:bCs/>
        </w:rPr>
      </w:pPr>
      <w:r>
        <w:rPr>
          <w:rFonts w:hint="eastAsia"/>
          <w:b/>
          <w:bCs/>
        </w:rPr>
        <w:t>图</w:t>
      </w:r>
      <w:r w:rsidR="005E4FAD">
        <w:rPr>
          <w:b/>
          <w:bCs/>
        </w:rPr>
        <w:t xml:space="preserve">1.4 </w:t>
      </w:r>
      <w:r w:rsidR="005E4FAD">
        <w:rPr>
          <w:b/>
          <w:bCs/>
        </w:rPr>
        <w:t>岸基</w:t>
      </w:r>
      <w:r>
        <w:rPr>
          <w:rFonts w:hint="eastAsia"/>
          <w:b/>
          <w:bCs/>
          <w:lang w:val="en-GB"/>
        </w:rPr>
        <w:t>供电系统</w:t>
      </w:r>
      <w:r>
        <w:rPr>
          <w:rFonts w:hint="eastAsia"/>
          <w:b/>
          <w:bCs/>
        </w:rPr>
        <w:t>和</w:t>
      </w:r>
      <w:r>
        <w:rPr>
          <w:rFonts w:hint="eastAsia"/>
          <w:b/>
          <w:bCs/>
          <w:lang w:val="en-GB"/>
        </w:rPr>
        <w:t>岸上发电厂</w:t>
      </w:r>
      <w:r>
        <w:rPr>
          <w:rFonts w:hint="eastAsia"/>
          <w:b/>
          <w:bCs/>
        </w:rPr>
        <w:t>[3]</w:t>
      </w:r>
    </w:p>
    <w:p w14:paraId="1D900659" w14:textId="77777777" w:rsidR="009F762F" w:rsidRDefault="009F762F">
      <w:pPr>
        <w:jc w:val="center"/>
        <w:rPr>
          <w:lang w:val="en-GB"/>
        </w:rPr>
      </w:pPr>
    </w:p>
    <w:p w14:paraId="395043A6" w14:textId="77777777" w:rsidR="009F762F" w:rsidRDefault="00073F1D">
      <w:pPr>
        <w:pStyle w:val="af"/>
        <w:numPr>
          <w:ilvl w:val="0"/>
          <w:numId w:val="2"/>
        </w:numPr>
        <w:rPr>
          <w:lang w:val="en-GB"/>
        </w:rPr>
      </w:pPr>
      <w:r>
        <w:rPr>
          <w:rFonts w:hint="eastAsia"/>
          <w:lang w:val="en-GB"/>
        </w:rPr>
        <w:t>电缆连接设备：连接岸上泊位上的动力桩与船上动力设备的电缆和各种电气保护装置。电缆连接设备需要快速、</w:t>
      </w:r>
      <w:r>
        <w:rPr>
          <w:lang w:val="en-GB"/>
        </w:rPr>
        <w:t>安全、可靠地</w:t>
      </w:r>
      <w:r>
        <w:rPr>
          <w:rFonts w:hint="eastAsia"/>
        </w:rPr>
        <w:t>运行</w:t>
      </w:r>
      <w:r>
        <w:rPr>
          <w:rFonts w:hint="eastAsia"/>
          <w:lang w:val="en-GB"/>
        </w:rPr>
        <w:t>，例如使用快速连接器和电缆绞车。</w:t>
      </w:r>
    </w:p>
    <w:p w14:paraId="573FFD70" w14:textId="77777777" w:rsidR="009F762F" w:rsidRDefault="00073F1D">
      <w:pPr>
        <w:jc w:val="center"/>
        <w:rPr>
          <w:rFonts w:ascii="宋体" w:eastAsia="宋体" w:hAnsi="宋体" w:cs="宋体"/>
        </w:rPr>
      </w:pPr>
      <w:r>
        <w:rPr>
          <w:rFonts w:ascii="宋体" w:eastAsia="宋体" w:hAnsi="宋体" w:cs="宋体"/>
          <w:noProof/>
          <w:lang w:val="en-US"/>
        </w:rPr>
        <w:drawing>
          <wp:inline distT="0" distB="0" distL="114300" distR="114300" wp14:anchorId="6B4E1231" wp14:editId="2D1CD33E">
            <wp:extent cx="1560830" cy="1720850"/>
            <wp:effectExtent l="0" t="0" r="8890" b="127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17"/>
                    <a:srcRect l="17689" t="3392" r="19842" b="4486"/>
                    <a:stretch>
                      <a:fillRect/>
                    </a:stretch>
                  </pic:blipFill>
                  <pic:spPr>
                    <a:xfrm>
                      <a:off x="0" y="0"/>
                      <a:ext cx="1560830" cy="1720850"/>
                    </a:xfrm>
                    <a:prstGeom prst="rect">
                      <a:avLst/>
                    </a:prstGeom>
                    <a:noFill/>
                    <a:ln w="9525">
                      <a:noFill/>
                    </a:ln>
                  </pic:spPr>
                </pic:pic>
              </a:graphicData>
            </a:graphic>
          </wp:inline>
        </w:drawing>
      </w:r>
      <w:r>
        <w:rPr>
          <w:rFonts w:ascii="宋体" w:eastAsia="宋体" w:hAnsi="宋体" w:cs="宋体"/>
          <w:noProof/>
          <w:lang w:val="en-US"/>
        </w:rPr>
        <w:drawing>
          <wp:inline distT="0" distB="0" distL="114300" distR="114300" wp14:anchorId="45E0CBAA" wp14:editId="5BF1FFF0">
            <wp:extent cx="1745615" cy="1761490"/>
            <wp:effectExtent l="0" t="0" r="6985" b="6350"/>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8"/>
                    <a:srcRect l="9944" t="1070" r="16769"/>
                    <a:stretch>
                      <a:fillRect/>
                    </a:stretch>
                  </pic:blipFill>
                  <pic:spPr>
                    <a:xfrm>
                      <a:off x="0" y="0"/>
                      <a:ext cx="1745615" cy="1761490"/>
                    </a:xfrm>
                    <a:prstGeom prst="rect">
                      <a:avLst/>
                    </a:prstGeom>
                    <a:noFill/>
                    <a:ln w="9525">
                      <a:noFill/>
                    </a:ln>
                  </pic:spPr>
                </pic:pic>
              </a:graphicData>
            </a:graphic>
          </wp:inline>
        </w:drawing>
      </w:r>
    </w:p>
    <w:p w14:paraId="4CEA8C20" w14:textId="77777777" w:rsidR="009F762F" w:rsidRDefault="00073F1D">
      <w:pPr>
        <w:jc w:val="center"/>
        <w:rPr>
          <w:rFonts w:ascii="宋体" w:hAnsi="宋体" w:cs="宋体"/>
          <w:b/>
          <w:bCs/>
        </w:rPr>
      </w:pPr>
      <w:r>
        <w:rPr>
          <w:rFonts w:hint="eastAsia"/>
          <w:b/>
          <w:bCs/>
          <w:lang w:val="en-GB"/>
        </w:rPr>
        <w:t>图</w:t>
      </w:r>
      <w:r>
        <w:rPr>
          <w:rFonts w:hint="eastAsia"/>
          <w:b/>
          <w:bCs/>
        </w:rPr>
        <w:t>1.5</w:t>
      </w:r>
      <w:r>
        <w:rPr>
          <w:b/>
          <w:bCs/>
        </w:rPr>
        <w:t>南岸</w:t>
      </w:r>
      <w:r>
        <w:rPr>
          <w:b/>
          <w:bCs/>
          <w:lang w:val="en-GB"/>
        </w:rPr>
        <w:t xml:space="preserve"> </w:t>
      </w:r>
      <w:r>
        <w:rPr>
          <w:rFonts w:hint="eastAsia"/>
          <w:b/>
          <w:bCs/>
          <w:lang w:val="en-GB"/>
        </w:rPr>
        <w:t>电力</w:t>
      </w:r>
      <w:r>
        <w:rPr>
          <w:rFonts w:hint="eastAsia"/>
          <w:b/>
          <w:bCs/>
        </w:rPr>
        <w:t>电缆组件和</w:t>
      </w:r>
      <w:r>
        <w:rPr>
          <w:rFonts w:hint="eastAsia"/>
          <w:b/>
          <w:bCs/>
          <w:lang w:val="en-GB"/>
        </w:rPr>
        <w:t>岸电站</w:t>
      </w:r>
    </w:p>
    <w:p w14:paraId="5D0E8AAE" w14:textId="77777777" w:rsidR="009F762F" w:rsidRDefault="009F762F">
      <w:pPr>
        <w:rPr>
          <w:lang w:val="en-GB"/>
        </w:rPr>
      </w:pPr>
    </w:p>
    <w:p w14:paraId="11EB1400" w14:textId="77777777" w:rsidR="009F762F" w:rsidRDefault="00073F1D">
      <w:pPr>
        <w:pStyle w:val="af"/>
        <w:numPr>
          <w:ilvl w:val="0"/>
          <w:numId w:val="2"/>
        </w:numPr>
        <w:rPr>
          <w:lang w:val="en-GB"/>
        </w:rPr>
      </w:pPr>
      <w:r>
        <w:rPr>
          <w:rFonts w:hint="eastAsia"/>
          <w:lang w:val="en-GB"/>
        </w:rPr>
        <w:t>船舶岸电接收系统：指船舶停靠港口时安装的各种用于接收岸电的设备，包括移动式电缆绞车、岸电连接面板和岸电配电面板。根据船上岸电电压等级的不同，船舶岸电系统可分为低压供电和高压供电两种方式。低压岸电系统通过岸电电缆连接至船舶岸电箱，岸电切换主要通过船舶断开的方式进行，操作相对</w:t>
      </w:r>
      <w:r>
        <w:rPr>
          <w:rFonts w:hint="eastAsia"/>
          <w:lang w:val="en-GB"/>
        </w:rPr>
        <w:lastRenderedPageBreak/>
        <w:t>简单；高压岸电系统由于船上电压和传输功率较高，对系统的安全性和可靠性要求更高。</w:t>
      </w:r>
    </w:p>
    <w:p w14:paraId="026AEEDD" w14:textId="77777777" w:rsidR="009F762F" w:rsidRDefault="00073F1D">
      <w:pPr>
        <w:jc w:val="center"/>
      </w:pPr>
      <w:r>
        <w:rPr>
          <w:noProof/>
          <w:lang w:val="en-US"/>
        </w:rPr>
        <w:drawing>
          <wp:inline distT="0" distB="0" distL="114300" distR="114300" wp14:anchorId="6DF48974" wp14:editId="594A1D3A">
            <wp:extent cx="5186045" cy="2395220"/>
            <wp:effectExtent l="0" t="0" r="10795" b="1270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9"/>
                    <a:stretch>
                      <a:fillRect/>
                    </a:stretch>
                  </pic:blipFill>
                  <pic:spPr>
                    <a:xfrm>
                      <a:off x="0" y="0"/>
                      <a:ext cx="5186045" cy="2395220"/>
                    </a:xfrm>
                    <a:prstGeom prst="rect">
                      <a:avLst/>
                    </a:prstGeom>
                    <a:noFill/>
                    <a:ln>
                      <a:noFill/>
                    </a:ln>
                  </pic:spPr>
                </pic:pic>
              </a:graphicData>
            </a:graphic>
          </wp:inline>
        </w:drawing>
      </w:r>
    </w:p>
    <w:p w14:paraId="5B5A43DD" w14:textId="77777777" w:rsidR="009F762F" w:rsidRDefault="00073F1D">
      <w:pPr>
        <w:jc w:val="center"/>
        <w:rPr>
          <w:b/>
          <w:bCs/>
          <w:lang w:val="en-GB"/>
        </w:rPr>
      </w:pPr>
      <w:r>
        <w:rPr>
          <w:rFonts w:hint="eastAsia"/>
          <w:b/>
          <w:bCs/>
          <w:lang w:val="en-GB"/>
        </w:rPr>
        <w:t>图</w:t>
      </w:r>
      <w:r>
        <w:rPr>
          <w:rFonts w:hint="eastAsia"/>
          <w:b/>
          <w:bCs/>
          <w:lang w:val="en-GB"/>
        </w:rPr>
        <w:t xml:space="preserve"> 1.6</w:t>
      </w:r>
      <w:r>
        <w:rPr>
          <w:rFonts w:hint="eastAsia"/>
          <w:b/>
          <w:bCs/>
        </w:rPr>
        <w:t>低压</w:t>
      </w:r>
      <w:r>
        <w:rPr>
          <w:rFonts w:hint="eastAsia"/>
          <w:b/>
          <w:bCs/>
          <w:lang w:val="en-GB"/>
        </w:rPr>
        <w:t>岸电系统。</w:t>
      </w:r>
    </w:p>
    <w:p w14:paraId="30EA5C3D" w14:textId="77777777" w:rsidR="009F762F" w:rsidRDefault="009F762F">
      <w:pPr>
        <w:rPr>
          <w:lang w:val="en-GB"/>
        </w:rPr>
      </w:pPr>
    </w:p>
    <w:p w14:paraId="29E170AB" w14:textId="77777777" w:rsidR="009F762F" w:rsidRDefault="00073F1D">
      <w:pPr>
        <w:rPr>
          <w:lang w:val="en-GB"/>
        </w:rPr>
      </w:pPr>
      <w:r>
        <w:rPr>
          <w:rFonts w:hint="eastAsia"/>
          <w:lang w:val="en-GB"/>
        </w:rPr>
        <w:t>船舶岸电系统的核心技术在于船舶岸电供应的研究，传统的岸电供应方式是发电机组式（或称旋转式），即使用两台同步电机，一台同步电机以港口陆上电网为原动机驱动另一台同步发电机旋转，从而将港口陆上电网的</w:t>
      </w:r>
      <w:r>
        <w:rPr>
          <w:rFonts w:hint="eastAsia"/>
          <w:lang w:val="en-GB"/>
        </w:rPr>
        <w:t>50Hz</w:t>
      </w:r>
      <w:r>
        <w:rPr>
          <w:rFonts w:hint="eastAsia"/>
          <w:lang w:val="en-GB"/>
        </w:rPr>
        <w:t>电能转换为</w:t>
      </w:r>
      <w:r>
        <w:rPr>
          <w:rFonts w:hint="eastAsia"/>
          <w:lang w:val="en-GB"/>
        </w:rPr>
        <w:t>440V/60Hz</w:t>
      </w:r>
      <w:r>
        <w:rPr>
          <w:rFonts w:hint="eastAsia"/>
          <w:lang w:val="en-GB"/>
        </w:rPr>
        <w:t>电能。</w:t>
      </w:r>
    </w:p>
    <w:p w14:paraId="48AC2829" w14:textId="77777777" w:rsidR="009F762F" w:rsidRDefault="009F762F">
      <w:pPr>
        <w:rPr>
          <w:lang w:val="en-GB"/>
        </w:rPr>
      </w:pPr>
    </w:p>
    <w:p w14:paraId="0F8D9725" w14:textId="77777777" w:rsidR="009F762F" w:rsidRDefault="00073F1D">
      <w:pPr>
        <w:rPr>
          <w:lang w:val="en-GB"/>
        </w:rPr>
      </w:pPr>
      <w:r>
        <w:rPr>
          <w:rFonts w:hint="eastAsia"/>
          <w:lang w:val="en-GB"/>
        </w:rPr>
        <w:t>与上述旋转式岸电相比，固定式岸电具有诸多优势，例如采用大功率电力电子器件且无旋转部件。这使得固定式岸电效率更高、噪音更低、环境污染更小，因此备受关注。除特别说明外，本文提及的岸电均特指</w:t>
      </w:r>
      <w:bookmarkStart w:id="12" w:name="OLE_LINK3"/>
      <w:r>
        <w:rPr>
          <w:rFonts w:hint="eastAsia"/>
          <w:lang w:val="en-GB"/>
        </w:rPr>
        <w:t>固定式岸电</w:t>
      </w:r>
      <w:bookmarkEnd w:id="12"/>
      <w:r>
        <w:rPr>
          <w:rFonts w:hint="eastAsia"/>
          <w:lang w:val="en-GB"/>
        </w:rPr>
        <w:t>。</w:t>
      </w:r>
    </w:p>
    <w:p w14:paraId="45EC2FA5" w14:textId="77777777" w:rsidR="009F762F" w:rsidRDefault="00073F1D">
      <w:pPr>
        <w:pStyle w:val="2"/>
        <w:ind w:left="578" w:hanging="578"/>
      </w:pPr>
      <w:bookmarkStart w:id="13" w:name="_Toc135335601"/>
      <w:r>
        <w:t>船舶岸电系统国内外发展概况</w:t>
      </w:r>
      <w:bookmarkEnd w:id="13"/>
    </w:p>
    <w:p w14:paraId="10ECB88B" w14:textId="77777777" w:rsidR="009F762F" w:rsidRDefault="00073F1D">
      <w:pPr>
        <w:pStyle w:val="3"/>
        <w:jc w:val="left"/>
        <w:rPr>
          <w:szCs w:val="32"/>
        </w:rPr>
      </w:pPr>
      <w:bookmarkStart w:id="14" w:name="_Toc135335602"/>
      <w:r>
        <w:rPr>
          <w:szCs w:val="32"/>
        </w:rPr>
        <w:t>外国申请</w:t>
      </w:r>
      <w:bookmarkEnd w:id="14"/>
    </w:p>
    <w:p w14:paraId="647059AD" w14:textId="6151139B" w:rsidR="009F762F" w:rsidRDefault="00073F1D">
      <w:pPr>
        <w:rPr>
          <w:lang w:val="en-CA"/>
        </w:rPr>
      </w:pPr>
      <w:r>
        <w:rPr>
          <w:lang w:val="en-CA"/>
        </w:rPr>
        <w:t>年</w:t>
      </w:r>
      <w:r>
        <w:rPr>
          <w:rFonts w:hint="eastAsia"/>
          <w:lang w:val="en-CA"/>
        </w:rPr>
        <w:t>，北欧“绿色”港口哥德堡开创了船舶岸电应用的先河</w:t>
      </w:r>
      <w:r>
        <w:rPr>
          <w:rFonts w:hint="eastAsia"/>
        </w:rPr>
        <w:t xml:space="preserve">[1] </w:t>
      </w:r>
      <w:r>
        <w:rPr>
          <w:rFonts w:hint="eastAsia"/>
          <w:lang w:val="en-CA"/>
        </w:rPr>
        <w:t>，首次利用港口岸电为进港的滚装船供电</w:t>
      </w:r>
      <w:r>
        <w:rPr>
          <w:rFonts w:hint="eastAsia"/>
        </w:rPr>
        <w:t xml:space="preserve">[10] </w:t>
      </w:r>
      <w:r>
        <w:rPr>
          <w:rFonts w:hint="eastAsia"/>
          <w:lang w:val="en-CA"/>
        </w:rPr>
        <w:t>。哥德堡港的这一创新举措带来了丰厚的回报。随后，一</w:t>
      </w:r>
      <w:r>
        <w:rPr>
          <w:rFonts w:hint="eastAsia"/>
          <w:lang w:val="en-CA"/>
        </w:rPr>
        <w:lastRenderedPageBreak/>
        <w:t>些北欧国家开始采用低压岸电方案为滚装船提供岸电。</w:t>
      </w:r>
      <w:r>
        <w:rPr>
          <w:rFonts w:hint="eastAsia"/>
          <w:lang w:val="en-CA"/>
        </w:rPr>
        <w:t>2000</w:t>
      </w:r>
      <w:r>
        <w:rPr>
          <w:rFonts w:hint="eastAsia"/>
          <w:lang w:val="en-CA"/>
        </w:rPr>
        <w:t>年，哥德堡港开发了世界上首</w:t>
      </w:r>
      <w:proofErr w:type="gramStart"/>
      <w:r>
        <w:rPr>
          <w:rFonts w:hint="eastAsia"/>
          <w:lang w:val="en-CA"/>
        </w:rPr>
        <w:t>个</w:t>
      </w:r>
      <w:proofErr w:type="gramEnd"/>
      <w:r>
        <w:rPr>
          <w:rFonts w:hint="eastAsia"/>
          <w:lang w:val="en-CA"/>
        </w:rPr>
        <w:t>高压</w:t>
      </w:r>
      <w:r>
        <w:rPr>
          <w:rFonts w:hint="eastAsia"/>
        </w:rPr>
        <w:t>岸</w:t>
      </w:r>
      <w:r>
        <w:rPr>
          <w:rFonts w:hint="eastAsia"/>
          <w:lang w:val="en-CA"/>
        </w:rPr>
        <w:t>电系统，该系统与低压岸电相结合</w:t>
      </w:r>
      <w:r>
        <w:rPr>
          <w:rFonts w:hint="eastAsia"/>
        </w:rPr>
        <w:t>，</w:t>
      </w:r>
      <w:r>
        <w:rPr>
          <w:rFonts w:hint="eastAsia"/>
          <w:lang w:val="en-CA"/>
        </w:rPr>
        <w:t>采用</w:t>
      </w:r>
      <w:r>
        <w:rPr>
          <w:rFonts w:hint="eastAsia"/>
          <w:lang w:val="en-CA"/>
        </w:rPr>
        <w:t>6.6</w:t>
      </w:r>
      <w:r>
        <w:rPr>
          <w:rFonts w:hint="eastAsia"/>
          <w:lang w:val="en-CA"/>
        </w:rPr>
        <w:t>千伏的电压，功率容量达</w:t>
      </w:r>
      <w:r>
        <w:rPr>
          <w:rFonts w:hint="eastAsia"/>
          <w:lang w:val="en-CA"/>
        </w:rPr>
        <w:t>1250</w:t>
      </w:r>
      <w:r>
        <w:rPr>
          <w:rFonts w:hint="eastAsia"/>
          <w:lang w:val="en-CA"/>
        </w:rPr>
        <w:t>千伏安。</w:t>
      </w:r>
    </w:p>
    <w:p w14:paraId="452D2FFE" w14:textId="77777777" w:rsidR="009F762F" w:rsidRDefault="009F762F">
      <w:pPr>
        <w:rPr>
          <w:lang w:val="en-CA"/>
        </w:rPr>
      </w:pPr>
    </w:p>
    <w:p w14:paraId="7196FD8F" w14:textId="1B3A94BE" w:rsidR="009F762F" w:rsidRDefault="00073F1D">
      <w:pPr>
        <w:rPr>
          <w:lang w:val="en-CA"/>
        </w:rPr>
      </w:pPr>
      <w:r>
        <w:rPr>
          <w:rFonts w:hint="eastAsia"/>
          <w:lang w:val="en-CA"/>
        </w:rPr>
        <w:t>2001</w:t>
      </w:r>
      <w:r>
        <w:rPr>
          <w:rFonts w:hint="eastAsia"/>
          <w:lang w:val="en-CA"/>
        </w:rPr>
        <w:t>年，借鉴哥德堡港的经验，美国公主邮轮公司在其邮轮经常停靠的码头也安装了岸电系统，将阿拉斯加电网连接到邮轮上，为其供电。该岸电系统非常简单，仅由一个配备少量电缆的变电站组成，使用降压变压器将岸电网络的高压降至船舶所需的低压。船上</w:t>
      </w:r>
      <w:r>
        <w:rPr>
          <w:rFonts w:hint="eastAsia"/>
        </w:rPr>
        <w:t>还安装了快速连接插头，以便电缆能够快速连接到岸电。</w:t>
      </w:r>
      <w:r>
        <w:rPr>
          <w:rFonts w:hint="eastAsia"/>
        </w:rPr>
        <w:t>2005</w:t>
      </w:r>
      <w:r>
        <w:rPr>
          <w:rFonts w:hint="eastAsia"/>
        </w:rPr>
        <w:t>年，该公司启动了第二个岸电系统项目，该项目在整体设计</w:t>
      </w:r>
      <w:r>
        <w:rPr>
          <w:rFonts w:hint="eastAsia"/>
          <w:lang w:val="en-CA"/>
        </w:rPr>
        <w:t>上与前一个项目差别不大，仅对船上电压进行了细微调整。然而，在岸电的布置方面，这次将原本放置在岸上的电缆卷筒移到了码头边缘，从而显著节省了码头本就有限的空间</w:t>
      </w:r>
      <w:r>
        <w:rPr>
          <w:rFonts w:hint="eastAsia"/>
        </w:rPr>
        <w:t xml:space="preserve">[8] </w:t>
      </w:r>
      <w:r>
        <w:rPr>
          <w:rFonts w:hint="eastAsia"/>
          <w:lang w:val="en-CA"/>
        </w:rPr>
        <w:t>。</w:t>
      </w:r>
    </w:p>
    <w:p w14:paraId="488A526E" w14:textId="77777777" w:rsidR="009F762F" w:rsidRDefault="009F762F">
      <w:pPr>
        <w:rPr>
          <w:lang w:val="en-CA"/>
        </w:rPr>
      </w:pPr>
    </w:p>
    <w:p w14:paraId="7D892CFC" w14:textId="77777777" w:rsidR="009F762F" w:rsidRDefault="00073F1D">
      <w:r>
        <w:rPr>
          <w:rFonts w:hint="eastAsia"/>
          <w:lang w:val="en-CA"/>
        </w:rPr>
        <w:t>美国洛杉矶港也是一个享誉全球的“绿色港口”。所有船舶在接近洛杉矶港时都会减速，靠岸后船上的所有发电机和柴油发动机均被禁止使用。洛杉矶港与中国海运集装箱运输有限公司达成协议，合作开发一套专为集装箱船设计的岸电系统，即</w:t>
      </w:r>
      <w:r>
        <w:rPr>
          <w:rFonts w:hint="eastAsia"/>
          <w:lang w:val="en-CA"/>
        </w:rPr>
        <w:t>AMP</w:t>
      </w:r>
      <w:r>
        <w:rPr>
          <w:rFonts w:hint="eastAsia"/>
          <w:lang w:val="en-CA"/>
        </w:rPr>
        <w:t>系统。在该系统中，港口变电站将陆地电网的</w:t>
      </w:r>
      <w:r>
        <w:rPr>
          <w:rFonts w:hint="eastAsia"/>
          <w:lang w:val="en-CA"/>
        </w:rPr>
        <w:t>34.5</w:t>
      </w:r>
      <w:r>
        <w:rPr>
          <w:rFonts w:hint="eastAsia"/>
          <w:lang w:val="en-CA"/>
        </w:rPr>
        <w:t>千伏电压降至</w:t>
      </w:r>
      <w:r>
        <w:rPr>
          <w:rFonts w:hint="eastAsia"/>
          <w:lang w:val="en-CA"/>
        </w:rPr>
        <w:t>6.6</w:t>
      </w:r>
      <w:r>
        <w:rPr>
          <w:rFonts w:hint="eastAsia"/>
          <w:lang w:val="en-CA"/>
        </w:rPr>
        <w:t>千伏，然后通过地下电缆将</w:t>
      </w:r>
      <w:r>
        <w:rPr>
          <w:rFonts w:hint="eastAsia"/>
          <w:lang w:val="en-CA"/>
        </w:rPr>
        <w:t>6.6</w:t>
      </w:r>
      <w:r>
        <w:rPr>
          <w:rFonts w:hint="eastAsia"/>
          <w:lang w:val="en-CA"/>
        </w:rPr>
        <w:t>千伏电力输送到泊位岸电接线盒，最后通过一艘配备降压变压器的驳船，将</w:t>
      </w:r>
      <w:r>
        <w:rPr>
          <w:rFonts w:hint="eastAsia"/>
          <w:lang w:val="en-CA"/>
        </w:rPr>
        <w:t>6.6</w:t>
      </w:r>
      <w:r>
        <w:rPr>
          <w:rFonts w:hint="eastAsia"/>
          <w:lang w:val="en-CA"/>
        </w:rPr>
        <w:t>千伏电压降至停靠港口船舶所需的</w:t>
      </w:r>
      <w:r>
        <w:rPr>
          <w:rFonts w:hint="eastAsia"/>
          <w:lang w:val="en-CA"/>
        </w:rPr>
        <w:t>440</w:t>
      </w:r>
      <w:r>
        <w:rPr>
          <w:rFonts w:hint="eastAsia"/>
          <w:lang w:val="en-CA"/>
        </w:rPr>
        <w:t>伏，船舶通过该驳船接入岸电。由于使用了驳船，该方案对原有码头的改造需求较小，对于人口密度高、空间较小的港口来说具有重要</w:t>
      </w:r>
      <w:r>
        <w:rPr>
          <w:rFonts w:hint="eastAsia"/>
        </w:rPr>
        <w:t>意义</w:t>
      </w:r>
      <w:r>
        <w:rPr>
          <w:rFonts w:hint="eastAsia"/>
          <w:lang w:val="en-CA"/>
        </w:rPr>
        <w:t>。</w:t>
      </w:r>
      <w:r>
        <w:rPr>
          <w:rFonts w:hint="eastAsia"/>
        </w:rPr>
        <w:t xml:space="preserve"> </w:t>
      </w:r>
      <w:r>
        <w:rPr>
          <w:rFonts w:hint="eastAsia"/>
          <w:lang w:val="en-CA"/>
        </w:rPr>
        <w:t>表二</w:t>
      </w:r>
      <w:r>
        <w:rPr>
          <w:rFonts w:hint="eastAsia"/>
        </w:rPr>
        <w:t xml:space="preserve"> </w:t>
      </w:r>
      <w:r>
        <w:rPr>
          <w:rFonts w:hint="eastAsia"/>
          <w:lang w:val="en-CA"/>
        </w:rPr>
        <w:t>展示了岸电船舶供电系统的国际技术标准</w:t>
      </w:r>
      <w:r>
        <w:rPr>
          <w:rFonts w:hint="eastAsia"/>
        </w:rPr>
        <w:t>。</w:t>
      </w:r>
    </w:p>
    <w:p w14:paraId="128FB663" w14:textId="77777777" w:rsidR="009F762F" w:rsidRDefault="009F762F">
      <w:pPr>
        <w:rPr>
          <w:lang w:val="en-CA"/>
        </w:rPr>
      </w:pPr>
    </w:p>
    <w:p w14:paraId="2E54AABD" w14:textId="77777777" w:rsidR="009F762F" w:rsidRDefault="00073F1D">
      <w:pPr>
        <w:rPr>
          <w:lang w:val="en-CA"/>
        </w:rPr>
      </w:pPr>
      <w:r>
        <w:rPr>
          <w:rFonts w:hint="eastAsia"/>
          <w:lang w:val="en-CA"/>
        </w:rPr>
        <w:t>由于国外陆上电网的频率大多为</w:t>
      </w:r>
      <w:r>
        <w:rPr>
          <w:rFonts w:hint="eastAsia"/>
          <w:lang w:val="en-CA"/>
        </w:rPr>
        <w:t>60Hz</w:t>
      </w:r>
      <w:r>
        <w:rPr>
          <w:rFonts w:hint="eastAsia"/>
          <w:lang w:val="en-CA"/>
        </w:rPr>
        <w:t>，上述岸电系统均不涉及频率和电压的调节。但中国的情况并非如此。我国陆上电网的频率为</w:t>
      </w:r>
      <w:r>
        <w:rPr>
          <w:rFonts w:hint="eastAsia"/>
          <w:lang w:val="en-CA"/>
        </w:rPr>
        <w:t>50Hz</w:t>
      </w:r>
      <w:r>
        <w:rPr>
          <w:rFonts w:hint="eastAsia"/>
          <w:lang w:val="en-CA"/>
        </w:rPr>
        <w:t>，而对于我国的港口和造船厂而言，船舶岸电系统必须具备变频变压的功能，这无疑大大增加了我们的工作量。</w:t>
      </w:r>
    </w:p>
    <w:p w14:paraId="0126E609" w14:textId="77777777" w:rsidR="009F762F" w:rsidRDefault="00073F1D">
      <w:pPr>
        <w:spacing w:line="240" w:lineRule="auto"/>
        <w:jc w:val="left"/>
        <w:rPr>
          <w:lang w:val="en-CA"/>
        </w:rPr>
      </w:pPr>
      <w:r>
        <w:rPr>
          <w:lang w:val="en-CA"/>
        </w:rPr>
        <w:br w:type="page"/>
      </w:r>
    </w:p>
    <w:p w14:paraId="7ACEC2B1" w14:textId="1419B043" w:rsidR="009F762F" w:rsidRPr="00FA7E41" w:rsidRDefault="00FA7E41" w:rsidP="00FA7E41">
      <w:pPr>
        <w:pStyle w:val="a3"/>
        <w:rPr>
          <w:lang w:val="en-CA"/>
        </w:rPr>
      </w:pPr>
      <w:r w:rsidRPr="00FA7E41">
        <w:rPr>
          <w:noProof/>
          <w:lang w:val="en-US"/>
        </w:rPr>
        <w:lastRenderedPageBreak/>
        <w:drawing>
          <wp:anchor distT="0" distB="0" distL="114300" distR="114300" simplePos="0" relativeHeight="251658240" behindDoc="0" locked="0" layoutInCell="1" allowOverlap="1" wp14:anchorId="3A71B9BA" wp14:editId="3002DFD4">
            <wp:simplePos x="0" y="0"/>
            <wp:positionH relativeFrom="margin">
              <wp:align>center</wp:align>
            </wp:positionH>
            <wp:positionV relativeFrom="paragraph">
              <wp:posOffset>321310</wp:posOffset>
            </wp:positionV>
            <wp:extent cx="6562725" cy="7391400"/>
            <wp:effectExtent l="0" t="0" r="9525" b="0"/>
            <wp:wrapSquare wrapText="bothSides"/>
            <wp:docPr id="812764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4159" name=""/>
                    <pic:cNvPicPr/>
                  </pic:nvPicPr>
                  <pic:blipFill>
                    <a:blip r:embed="rId20">
                      <a:extLst>
                        <a:ext uri="{28A0092B-C50C-407E-A947-70E740481C1C}">
                          <a14:useLocalDpi xmlns:a14="http://schemas.microsoft.com/office/drawing/2010/main" val="0"/>
                        </a:ext>
                      </a:extLst>
                    </a:blip>
                    <a:stretch>
                      <a:fillRect/>
                    </a:stretch>
                  </pic:blipFill>
                  <pic:spPr>
                    <a:xfrm>
                      <a:off x="0" y="0"/>
                      <a:ext cx="6562725" cy="7391400"/>
                    </a:xfrm>
                    <a:prstGeom prst="rect">
                      <a:avLst/>
                    </a:prstGeom>
                  </pic:spPr>
                </pic:pic>
              </a:graphicData>
            </a:graphic>
            <wp14:sizeRelH relativeFrom="page">
              <wp14:pctWidth>0</wp14:pctWidth>
            </wp14:sizeRelH>
            <wp14:sizeRelV relativeFrom="page">
              <wp14:pctHeight>0</wp14:pctHeight>
            </wp14:sizeRelV>
          </wp:anchor>
        </w:drawing>
      </w:r>
      <w:r w:rsidR="00B602EF">
        <w:rPr>
          <w:rFonts w:hint="eastAsia"/>
          <w:lang w:val="en-CA"/>
        </w:rPr>
        <w:t>表</w:t>
      </w:r>
      <w:r>
        <w:rPr>
          <w:rFonts w:hint="eastAsia"/>
          <w:lang w:val="en-CA"/>
        </w:rPr>
        <w:t xml:space="preserve"> </w:t>
      </w:r>
      <w:r>
        <w:rPr>
          <w:lang w:val="en-CA"/>
        </w:rPr>
        <w:t>1.2</w:t>
      </w:r>
      <w:r>
        <w:rPr>
          <w:rFonts w:hint="eastAsia"/>
          <w:lang w:val="en-CA"/>
        </w:rPr>
        <w:t xml:space="preserve"> </w:t>
      </w:r>
      <w:proofErr w:type="gramStart"/>
      <w:r>
        <w:rPr>
          <w:lang w:val="en-CA"/>
        </w:rPr>
        <w:t>岸船供电系统</w:t>
      </w:r>
      <w:proofErr w:type="gramEnd"/>
      <w:r>
        <w:rPr>
          <w:lang w:val="en-CA"/>
        </w:rPr>
        <w:t>的国际技术标准</w:t>
      </w:r>
    </w:p>
    <w:p w14:paraId="796CD2DA" w14:textId="77777777" w:rsidR="009F762F" w:rsidRDefault="00073F1D">
      <w:pPr>
        <w:pStyle w:val="3"/>
        <w:jc w:val="left"/>
        <w:rPr>
          <w:szCs w:val="32"/>
        </w:rPr>
      </w:pPr>
      <w:bookmarkStart w:id="15" w:name="_Toc135335603"/>
      <w:r>
        <w:rPr>
          <w:szCs w:val="32"/>
        </w:rPr>
        <w:lastRenderedPageBreak/>
        <w:t>国内应用</w:t>
      </w:r>
      <w:bookmarkEnd w:id="15"/>
    </w:p>
    <w:p w14:paraId="5EE1FA91" w14:textId="77777777" w:rsidR="009F762F" w:rsidRDefault="00073F1D">
      <w:pPr>
        <w:rPr>
          <w:lang w:val="en-CA"/>
        </w:rPr>
      </w:pPr>
      <w:r>
        <w:rPr>
          <w:rFonts w:hint="eastAsia"/>
          <w:lang w:val="en-CA"/>
        </w:rPr>
        <w:t>目前，中国固态等离子体源（</w:t>
      </w:r>
      <w:r>
        <w:rPr>
          <w:rFonts w:hint="eastAsia"/>
          <w:lang w:val="en-CA"/>
        </w:rPr>
        <w:t>SSPS</w:t>
      </w:r>
      <w:r>
        <w:rPr>
          <w:rFonts w:hint="eastAsia"/>
          <w:lang w:val="en-CA"/>
        </w:rPr>
        <w:t>）技术的发展和应用仍处于起步阶段，但在相关政策的支持和产业链的逐步完善下，固态等离子体源的发展前景十分广阔。</w:t>
      </w:r>
      <w:r>
        <w:rPr>
          <w:rFonts w:hint="eastAsia"/>
        </w:rPr>
        <w:t xml:space="preserve"> </w:t>
      </w:r>
      <w:r>
        <w:rPr>
          <w:rFonts w:hint="eastAsia"/>
          <w:lang w:val="en-CA"/>
        </w:rPr>
        <w:t>2019</w:t>
      </w:r>
      <w:r>
        <w:rPr>
          <w:rFonts w:hint="eastAsia"/>
          <w:lang w:val="en-CA"/>
        </w:rPr>
        <w:t>年，包括交通运输部、工业和信息化部、国家发展和改革委员会在内的六个部委联合发布了《关于加快推进港口船舶岸电建设工作的意见》，提出到</w:t>
      </w:r>
      <w:r>
        <w:rPr>
          <w:rFonts w:hint="eastAsia"/>
          <w:lang w:val="en-CA"/>
        </w:rPr>
        <w:t>2025</w:t>
      </w:r>
      <w:r>
        <w:rPr>
          <w:rFonts w:hint="eastAsia"/>
          <w:lang w:val="en-CA"/>
        </w:rPr>
        <w:t>年，全国大部分港口将配备岸电设施。中国的岸电建设已进入快速发展阶段。</w:t>
      </w:r>
    </w:p>
    <w:p w14:paraId="1E5672CE" w14:textId="77777777" w:rsidR="009F762F" w:rsidRDefault="009F762F">
      <w:pPr>
        <w:rPr>
          <w:lang w:val="en-CA"/>
        </w:rPr>
      </w:pPr>
    </w:p>
    <w:p w14:paraId="757F126A" w14:textId="77777777" w:rsidR="009F762F" w:rsidRDefault="00073F1D">
      <w:pPr>
        <w:rPr>
          <w:lang w:val="en-CA"/>
        </w:rPr>
      </w:pPr>
      <w:r>
        <w:rPr>
          <w:rFonts w:hint="eastAsia"/>
          <w:lang w:val="en-CA"/>
        </w:rPr>
        <w:t>国内可持续船舶动力系统（</w:t>
      </w:r>
      <w:r>
        <w:rPr>
          <w:rFonts w:hint="eastAsia"/>
          <w:lang w:val="en-CA"/>
        </w:rPr>
        <w:t>SSPS</w:t>
      </w:r>
      <w:r>
        <w:rPr>
          <w:rFonts w:hint="eastAsia"/>
          <w:lang w:val="en-CA"/>
        </w:rPr>
        <w:t>）的研发主要集中在港口和造船领域。在港口方面，上海、天津、宁波、广州等一些大型港口已开始建设</w:t>
      </w:r>
      <w:r>
        <w:rPr>
          <w:rFonts w:hint="eastAsia"/>
          <w:lang w:val="en-CA"/>
        </w:rPr>
        <w:t>SSPS</w:t>
      </w:r>
      <w:r>
        <w:rPr>
          <w:rFonts w:hint="eastAsia"/>
          <w:lang w:val="en-CA"/>
        </w:rPr>
        <w:t>设施，并逐步推广应用。在造船领域，一些国内大型造船企业也开始研发和应用</w:t>
      </w:r>
      <w:r>
        <w:rPr>
          <w:rFonts w:hint="eastAsia"/>
          <w:lang w:val="en-CA"/>
        </w:rPr>
        <w:t>SSPS</w:t>
      </w:r>
      <w:r>
        <w:rPr>
          <w:rFonts w:hint="eastAsia"/>
          <w:lang w:val="en-CA"/>
        </w:rPr>
        <w:t>技术，在为港口提供优质服务的同时，也支持了自身的节能</w:t>
      </w:r>
      <w:r>
        <w:rPr>
          <w:rFonts w:hint="eastAsia"/>
        </w:rPr>
        <w:t>减排</w:t>
      </w:r>
      <w:r>
        <w:rPr>
          <w:rFonts w:hint="eastAsia"/>
          <w:lang w:val="en-CA"/>
        </w:rPr>
        <w:t>。</w:t>
      </w:r>
    </w:p>
    <w:p w14:paraId="26F25496" w14:textId="77777777" w:rsidR="009F762F" w:rsidRDefault="009F762F">
      <w:pPr>
        <w:rPr>
          <w:lang w:val="en-CA"/>
        </w:rPr>
      </w:pPr>
    </w:p>
    <w:p w14:paraId="39A3BD82" w14:textId="77777777" w:rsidR="009F762F" w:rsidRDefault="00073F1D">
      <w:pPr>
        <w:rPr>
          <w:lang w:val="en-CA"/>
        </w:rPr>
      </w:pPr>
      <w:r>
        <w:rPr>
          <w:rFonts w:hint="eastAsia"/>
          <w:lang w:val="en-CA"/>
        </w:rPr>
        <w:t>尽管中国太阳能集热器（</w:t>
      </w:r>
      <w:r>
        <w:rPr>
          <w:rFonts w:hint="eastAsia"/>
          <w:lang w:val="en-CA"/>
        </w:rPr>
        <w:t>SSPS</w:t>
      </w:r>
      <w:r>
        <w:rPr>
          <w:rFonts w:hint="eastAsia"/>
          <w:lang w:val="en-CA"/>
        </w:rPr>
        <w:t>）的发展还存在一些问题，如技术标准尚未统一、建设投资高等，</w:t>
      </w:r>
      <w:r>
        <w:rPr>
          <w:rFonts w:hint="eastAsia"/>
        </w:rPr>
        <w:t>但</w:t>
      </w:r>
      <w:r>
        <w:rPr>
          <w:rFonts w:hint="eastAsia"/>
          <w:lang w:val="en-CA"/>
        </w:rPr>
        <w:t>如表三所示，中国太阳能集热器（</w:t>
      </w:r>
      <w:r>
        <w:rPr>
          <w:rFonts w:hint="eastAsia"/>
          <w:lang w:val="en-CA"/>
        </w:rPr>
        <w:t>SSPS</w:t>
      </w:r>
      <w:r>
        <w:rPr>
          <w:rFonts w:hint="eastAsia"/>
          <w:lang w:val="en-CA"/>
        </w:rPr>
        <w:t>）的发展潜力巨大，有望在未来成为节能减排和环境保护的重要手段。</w:t>
      </w:r>
    </w:p>
    <w:p w14:paraId="682313C1" w14:textId="1D8EFD17" w:rsidR="009F762F" w:rsidRPr="0034058D" w:rsidRDefault="00073F1D" w:rsidP="0034058D">
      <w:pPr>
        <w:spacing w:line="240" w:lineRule="auto"/>
        <w:jc w:val="left"/>
        <w:rPr>
          <w:lang w:val="en-CA"/>
        </w:rPr>
      </w:pPr>
      <w:r>
        <w:rPr>
          <w:lang w:val="en-CA"/>
        </w:rPr>
        <w:br w:type="page"/>
      </w:r>
    </w:p>
    <w:p w14:paraId="24B9B4AC" w14:textId="0FD5EB3C" w:rsidR="009F762F" w:rsidRDefault="00D67A78">
      <w:pPr>
        <w:pStyle w:val="a3"/>
        <w:rPr>
          <w:lang w:val="en-CA"/>
        </w:rPr>
      </w:pPr>
      <w:r w:rsidRPr="00D67A78">
        <w:rPr>
          <w:noProof/>
          <w:lang w:val="en-US"/>
        </w:rPr>
        <w:lastRenderedPageBreak/>
        <w:drawing>
          <wp:anchor distT="0" distB="0" distL="114300" distR="114300" simplePos="0" relativeHeight="251659264" behindDoc="0" locked="0" layoutInCell="1" allowOverlap="1" wp14:anchorId="3DD38322" wp14:editId="2C7A2C71">
            <wp:simplePos x="0" y="0"/>
            <wp:positionH relativeFrom="margin">
              <wp:align>center</wp:align>
            </wp:positionH>
            <wp:positionV relativeFrom="paragraph">
              <wp:posOffset>353695</wp:posOffset>
            </wp:positionV>
            <wp:extent cx="6595200" cy="3318127"/>
            <wp:effectExtent l="0" t="0" r="0" b="0"/>
            <wp:wrapSquare wrapText="bothSides"/>
            <wp:docPr id="536361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61353" name=""/>
                    <pic:cNvPicPr/>
                  </pic:nvPicPr>
                  <pic:blipFill>
                    <a:blip r:embed="rId21">
                      <a:extLst>
                        <a:ext uri="{28A0092B-C50C-407E-A947-70E740481C1C}">
                          <a14:useLocalDpi xmlns:a14="http://schemas.microsoft.com/office/drawing/2010/main" val="0"/>
                        </a:ext>
                      </a:extLst>
                    </a:blip>
                    <a:stretch>
                      <a:fillRect/>
                    </a:stretch>
                  </pic:blipFill>
                  <pic:spPr>
                    <a:xfrm>
                      <a:off x="0" y="0"/>
                      <a:ext cx="6595200" cy="3318127"/>
                    </a:xfrm>
                    <a:prstGeom prst="rect">
                      <a:avLst/>
                    </a:prstGeom>
                  </pic:spPr>
                </pic:pic>
              </a:graphicData>
            </a:graphic>
            <wp14:sizeRelH relativeFrom="page">
              <wp14:pctWidth>0</wp14:pctWidth>
            </wp14:sizeRelH>
            <wp14:sizeRelV relativeFrom="page">
              <wp14:pctHeight>0</wp14:pctHeight>
            </wp14:sizeRelV>
          </wp:anchor>
        </w:drawing>
      </w:r>
      <w:r w:rsidR="00B602EF">
        <w:rPr>
          <w:rFonts w:hint="eastAsia"/>
          <w:lang w:val="en-CA"/>
        </w:rPr>
        <w:t>表</w:t>
      </w:r>
      <w:r>
        <w:rPr>
          <w:rFonts w:hint="eastAsia"/>
          <w:lang w:val="en-CA"/>
        </w:rPr>
        <w:t xml:space="preserve"> </w:t>
      </w:r>
      <w:r>
        <w:rPr>
          <w:lang w:val="en-CA"/>
        </w:rPr>
        <w:t>1.3</w:t>
      </w:r>
      <w:r>
        <w:rPr>
          <w:rFonts w:hint="eastAsia"/>
          <w:lang w:val="en-CA"/>
        </w:rPr>
        <w:t xml:space="preserve"> </w:t>
      </w:r>
      <w:proofErr w:type="gramStart"/>
      <w:r>
        <w:rPr>
          <w:lang w:val="en-CA"/>
        </w:rPr>
        <w:t>岸船供电系统</w:t>
      </w:r>
      <w:proofErr w:type="gramEnd"/>
      <w:r>
        <w:rPr>
          <w:lang w:val="en-CA"/>
        </w:rPr>
        <w:t>国家标准</w:t>
      </w:r>
    </w:p>
    <w:p w14:paraId="05674D9B" w14:textId="5AFE825A" w:rsidR="009F762F" w:rsidRDefault="009F762F">
      <w:pPr>
        <w:spacing w:line="240" w:lineRule="auto"/>
        <w:jc w:val="left"/>
        <w:rPr>
          <w:lang w:val="en-CA"/>
        </w:rPr>
      </w:pPr>
    </w:p>
    <w:p w14:paraId="6718D4A6" w14:textId="77777777" w:rsidR="009F762F" w:rsidRDefault="00073F1D">
      <w:pPr>
        <w:spacing w:line="240" w:lineRule="auto"/>
        <w:jc w:val="left"/>
        <w:rPr>
          <w:lang w:val="en-CA"/>
        </w:rPr>
      </w:pPr>
      <w:r>
        <w:rPr>
          <w:lang w:val="en-CA"/>
        </w:rPr>
        <w:br w:type="page"/>
      </w:r>
    </w:p>
    <w:p w14:paraId="3EA2DDFD" w14:textId="77777777" w:rsidR="009F762F" w:rsidRDefault="00073F1D">
      <w:pPr>
        <w:pStyle w:val="2"/>
        <w:rPr>
          <w:lang w:val="en-CA"/>
        </w:rPr>
      </w:pPr>
      <w:bookmarkStart w:id="16" w:name="_Toc135335604"/>
      <w:r>
        <w:lastRenderedPageBreak/>
        <w:t>动机、目标和目的</w:t>
      </w:r>
      <w:bookmarkEnd w:id="16"/>
    </w:p>
    <w:p w14:paraId="092B0C27" w14:textId="77777777" w:rsidR="009F762F" w:rsidRDefault="00073F1D">
      <w:r>
        <w:rPr>
          <w:rFonts w:hint="eastAsia"/>
        </w:rPr>
        <w:t>本文的主要工作完成如下：</w:t>
      </w:r>
    </w:p>
    <w:p w14:paraId="537DF475" w14:textId="77777777" w:rsidR="009F762F" w:rsidRDefault="009F762F"/>
    <w:p w14:paraId="22180080" w14:textId="77777777" w:rsidR="009F762F" w:rsidRDefault="00073F1D">
      <w:pPr>
        <w:pStyle w:val="af"/>
        <w:numPr>
          <w:ilvl w:val="0"/>
          <w:numId w:val="3"/>
        </w:numPr>
      </w:pPr>
      <w:r>
        <w:rPr>
          <w:rFonts w:hint="eastAsia"/>
        </w:rPr>
        <w:t>对船舶岸电供电系统的各个组成部分进行详细描述，并对各种供电方式和配置形式的优缺点进行比较分析。</w:t>
      </w:r>
    </w:p>
    <w:p w14:paraId="0DD7F9BB" w14:textId="77777777" w:rsidR="009F762F" w:rsidRDefault="009F762F"/>
    <w:p w14:paraId="31943C7F" w14:textId="77777777" w:rsidR="009F762F" w:rsidRDefault="00073F1D">
      <w:pPr>
        <w:pStyle w:val="af"/>
        <w:numPr>
          <w:ilvl w:val="0"/>
          <w:numId w:val="3"/>
        </w:numPr>
      </w:pPr>
      <w:r>
        <w:rPr>
          <w:rFonts w:hint="eastAsia"/>
        </w:rPr>
        <w:t>船舶岸电整流</w:t>
      </w:r>
      <w:r>
        <w:rPr>
          <w:rFonts w:hint="eastAsia"/>
        </w:rPr>
        <w:t>-</w:t>
      </w:r>
      <w:r>
        <w:rPr>
          <w:rFonts w:hint="eastAsia"/>
        </w:rPr>
        <w:t>逆变系统的数学建模。整流器和逆变器是船舶岸电系统中最重要的设备，也是整个系统的核心技术。建立正确的数学模型是船舶岸电系统研究的基础和关键。</w:t>
      </w:r>
    </w:p>
    <w:p w14:paraId="1EE1AB81" w14:textId="77777777" w:rsidR="009F762F" w:rsidRDefault="009F762F"/>
    <w:p w14:paraId="527D45C2" w14:textId="77777777" w:rsidR="009F762F" w:rsidRDefault="00073F1D">
      <w:pPr>
        <w:pStyle w:val="af"/>
        <w:numPr>
          <w:ilvl w:val="0"/>
          <w:numId w:val="3"/>
        </w:numPr>
      </w:pPr>
      <w:r>
        <w:rPr>
          <w:rFonts w:hint="eastAsia"/>
        </w:rPr>
        <w:t>在</w:t>
      </w:r>
      <w:r>
        <w:rPr>
          <w:rFonts w:hint="eastAsia"/>
        </w:rPr>
        <w:t xml:space="preserve"> MATLAB </w:t>
      </w:r>
      <w:r>
        <w:rPr>
          <w:rFonts w:hint="eastAsia"/>
        </w:rPr>
        <w:t>的</w:t>
      </w:r>
      <w:r>
        <w:t>Simulink</w:t>
      </w:r>
      <w:r>
        <w:rPr>
          <w:rFonts w:hint="eastAsia"/>
        </w:rPr>
        <w:t>平台上，分别采用基于两个同步旋转坐标系的控制策略，对三相</w:t>
      </w:r>
      <w:r>
        <w:rPr>
          <w:rFonts w:hint="eastAsia"/>
        </w:rPr>
        <w:t xml:space="preserve"> PWM </w:t>
      </w:r>
      <w:r>
        <w:rPr>
          <w:rFonts w:hint="eastAsia"/>
        </w:rPr>
        <w:t>整流器和三相</w:t>
      </w:r>
      <w:r>
        <w:rPr>
          <w:rFonts w:hint="eastAsia"/>
        </w:rPr>
        <w:t xml:space="preserve"> PWM </w:t>
      </w:r>
      <w:r>
        <w:rPr>
          <w:rFonts w:hint="eastAsia"/>
        </w:rPr>
        <w:t>逆变器进行了仿真和实验。</w:t>
      </w:r>
    </w:p>
    <w:p w14:paraId="2AEA11C6" w14:textId="77777777" w:rsidR="009F762F" w:rsidRDefault="009F762F"/>
    <w:p w14:paraId="70B89ACA" w14:textId="77777777" w:rsidR="009F762F" w:rsidRDefault="00073F1D">
      <w:pPr>
        <w:spacing w:line="240" w:lineRule="auto"/>
        <w:jc w:val="left"/>
      </w:pPr>
      <w:r>
        <w:br w:type="page"/>
      </w:r>
    </w:p>
    <w:p w14:paraId="75172A9F" w14:textId="77777777" w:rsidR="009F762F" w:rsidRDefault="00073F1D">
      <w:pPr>
        <w:pStyle w:val="1"/>
      </w:pPr>
      <w:r>
        <w:lastRenderedPageBreak/>
        <w:br/>
      </w:r>
      <w:bookmarkStart w:id="17" w:name="_Toc135335605"/>
      <w:r>
        <w:t>岸电供应系统的</w:t>
      </w:r>
      <w:bookmarkEnd w:id="17"/>
      <w:r>
        <w:t>结构</w:t>
      </w:r>
      <w:r>
        <w:rPr>
          <w:rFonts w:hint="eastAsia"/>
        </w:rPr>
        <w:t>分析</w:t>
      </w:r>
    </w:p>
    <w:p w14:paraId="14CAFDB1" w14:textId="77777777" w:rsidR="009F762F" w:rsidRDefault="00073F1D">
      <w:r>
        <w:rPr>
          <w:rFonts w:hint="eastAsia"/>
        </w:rPr>
        <w:t>传统的岸电系统主要包含旋转部件，通常由岸基柴油发动机驱动同步发电机产生</w:t>
      </w:r>
      <w:r>
        <w:rPr>
          <w:rFonts w:hint="eastAsia"/>
        </w:rPr>
        <w:t>60Hz</w:t>
      </w:r>
      <w:r>
        <w:rPr>
          <w:rFonts w:hint="eastAsia"/>
        </w:rPr>
        <w:t>的电力。另一种方法是，同步电机从陆地电网获取电力，驱动另一台同步发电机发电。然而，这些系统并不能从根本上解决港口污染问题</w:t>
      </w:r>
      <w:r>
        <w:t>，</w:t>
      </w:r>
      <w:r>
        <w:rPr>
          <w:rFonts w:hint="eastAsia"/>
        </w:rPr>
        <w:t>而且运行效率低下。此外，它们也不符合低碳发展的要求。</w:t>
      </w:r>
    </w:p>
    <w:p w14:paraId="4A732061" w14:textId="77777777" w:rsidR="009F762F" w:rsidRDefault="009F762F"/>
    <w:p w14:paraId="3DAE021B" w14:textId="77777777" w:rsidR="009F762F" w:rsidRDefault="00073F1D">
      <w:r>
        <w:rPr>
          <w:rFonts w:hint="eastAsia"/>
        </w:rPr>
        <w:t>本文研究的船舶岸电系统是一种固定式岸电系统，与传统的岸电系统有所不同。其工作原理是将陆上高压电网的电能通过降压、整流、</w:t>
      </w:r>
      <w:r>
        <w:t>逆变</w:t>
      </w:r>
      <w:r>
        <w:rPr>
          <w:rFonts w:hint="eastAsia"/>
        </w:rPr>
        <w:t>和滤波等过程转换为适合船舶电力系统使用的电能。该固定式岸电系统采用大功率电力电子器件，且</w:t>
      </w:r>
      <w:r w:rsidR="0036054A">
        <w:t>不含</w:t>
      </w:r>
      <w:r>
        <w:rPr>
          <w:rFonts w:hint="eastAsia"/>
        </w:rPr>
        <w:t>旋转部件，因此整体运行效率较高，不会产生污染环境的有害气体和噪音，有利于打造绿色港口品牌。</w:t>
      </w:r>
    </w:p>
    <w:p w14:paraId="5793899E" w14:textId="77777777" w:rsidR="009F762F" w:rsidRDefault="00073F1D">
      <w:pPr>
        <w:pStyle w:val="2"/>
      </w:pPr>
      <w:bookmarkStart w:id="18" w:name="_Toc135335606"/>
      <w:r>
        <w:t>岸电供应系统的组成部分</w:t>
      </w:r>
      <w:bookmarkEnd w:id="18"/>
    </w:p>
    <w:p w14:paraId="52135AFF" w14:textId="77777777" w:rsidR="009F762F" w:rsidRDefault="00073F1D">
      <w:pPr>
        <w:pStyle w:val="a3"/>
        <w:spacing w:line="360" w:lineRule="auto"/>
        <w:jc w:val="left"/>
        <w:rPr>
          <w:b w:val="0"/>
          <w:bCs w:val="0"/>
        </w:rPr>
      </w:pPr>
      <w:r>
        <w:rPr>
          <w:rFonts w:hint="eastAsia"/>
          <w:b w:val="0"/>
          <w:bCs w:val="0"/>
        </w:rPr>
        <w:t>本质上，船舶岸电系统就是一个大功率逆变器。来自岸电网的电能经变电站降压，由整流变压器调节，经转换器整流和逆变，经正弦波滤波器滤波，经隔离变压器电气隔离，最后通过岸电连接装置送至船舶接收系统，再经船舶配电系统输送至船舶电气设备。</w:t>
      </w:r>
    </w:p>
    <w:p w14:paraId="4B96D85B" w14:textId="77777777" w:rsidR="009F762F" w:rsidRDefault="009F762F"/>
    <w:p w14:paraId="74F6EE3A" w14:textId="77777777" w:rsidR="0036054A" w:rsidRDefault="0036054A"/>
    <w:p w14:paraId="401E18BD" w14:textId="77777777" w:rsidR="009F762F" w:rsidRDefault="00073F1D">
      <w:pPr>
        <w:pStyle w:val="af"/>
        <w:numPr>
          <w:ilvl w:val="0"/>
          <w:numId w:val="4"/>
        </w:numPr>
        <w:rPr>
          <w:b/>
          <w:bCs/>
        </w:rPr>
      </w:pPr>
      <w:r>
        <w:rPr>
          <w:rFonts w:hint="eastAsia"/>
          <w:b/>
          <w:bCs/>
        </w:rPr>
        <w:t>整流变压器</w:t>
      </w:r>
    </w:p>
    <w:p w14:paraId="5DA7D344" w14:textId="77777777" w:rsidR="009F762F" w:rsidRDefault="00073F1D">
      <w:r>
        <w:rPr>
          <w:rFonts w:hint="eastAsia"/>
        </w:rPr>
        <w:t>整流变压器是整个系统的第一部分，它有两个主要功能。首先，它能降低岸电电压，使其与变流器正常工作电压相等。其次，它能减少整流系统引起的波形畸变对电网</w:t>
      </w:r>
      <w:r>
        <w:rPr>
          <w:rFonts w:hint="eastAsia"/>
        </w:rPr>
        <w:lastRenderedPageBreak/>
        <w:t>的污染，并过滤波形。</w:t>
      </w:r>
      <w:r>
        <w:t>整流变压器的容量非常重要，容量过大会造成浪费，容量过小则无法满足用电需求，还会</w:t>
      </w:r>
      <w:r>
        <w:rPr>
          <w:rFonts w:hint="eastAsia"/>
        </w:rPr>
        <w:t>损害</w:t>
      </w:r>
      <w:r>
        <w:t>设备的正常使用。</w:t>
      </w:r>
    </w:p>
    <w:p w14:paraId="0A60B1EC" w14:textId="77777777" w:rsidR="009F762F" w:rsidRDefault="00073F1D">
      <w:pPr>
        <w:jc w:val="center"/>
        <w:rPr>
          <w:rFonts w:ascii="宋体" w:eastAsia="宋体" w:hAnsi="宋体" w:cs="宋体"/>
        </w:rPr>
      </w:pPr>
      <w:r>
        <w:rPr>
          <w:rFonts w:ascii="宋体" w:eastAsia="宋体" w:hAnsi="宋体" w:cs="宋体"/>
          <w:noProof/>
          <w:lang w:val="en-US"/>
        </w:rPr>
        <w:drawing>
          <wp:inline distT="0" distB="0" distL="114300" distR="114300" wp14:anchorId="0B501E1A" wp14:editId="1B9F91BB">
            <wp:extent cx="2599690" cy="1735455"/>
            <wp:effectExtent l="0" t="0" r="0" b="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22"/>
                    <a:stretch>
                      <a:fillRect/>
                    </a:stretch>
                  </pic:blipFill>
                  <pic:spPr>
                    <a:xfrm>
                      <a:off x="0" y="0"/>
                      <a:ext cx="2684786" cy="1792096"/>
                    </a:xfrm>
                    <a:prstGeom prst="rect">
                      <a:avLst/>
                    </a:prstGeom>
                    <a:noFill/>
                    <a:ln w="9525">
                      <a:noFill/>
                    </a:ln>
                  </pic:spPr>
                </pic:pic>
              </a:graphicData>
            </a:graphic>
          </wp:inline>
        </w:drawing>
      </w:r>
    </w:p>
    <w:p w14:paraId="3A965286" w14:textId="77777777" w:rsidR="009F762F" w:rsidRDefault="00073F1D">
      <w:pPr>
        <w:pStyle w:val="a3"/>
      </w:pPr>
      <w:r>
        <w:rPr>
          <w:rFonts w:hint="eastAsia"/>
        </w:rPr>
        <w:t>图</w:t>
      </w:r>
      <w:r>
        <w:rPr>
          <w:rFonts w:hint="eastAsia"/>
        </w:rPr>
        <w:t>2.2</w:t>
      </w:r>
      <w:r>
        <w:t>​​</w:t>
      </w:r>
      <w:r>
        <w:rPr>
          <w:rFonts w:ascii="宋体" w:eastAsia="宋体" w:hAnsi="宋体" w:cs="宋体" w:hint="eastAsia"/>
        </w:rPr>
        <w:t xml:space="preserve"> </w:t>
      </w:r>
      <w:r>
        <w:rPr>
          <w:rFonts w:hint="eastAsia"/>
        </w:rPr>
        <w:t>整流变压器</w:t>
      </w:r>
    </w:p>
    <w:p w14:paraId="33E8A377" w14:textId="77777777" w:rsidR="009F762F" w:rsidRDefault="00073F1D">
      <w:pPr>
        <w:pStyle w:val="af"/>
        <w:numPr>
          <w:ilvl w:val="0"/>
          <w:numId w:val="4"/>
        </w:numPr>
        <w:rPr>
          <w:b/>
          <w:bCs/>
        </w:rPr>
      </w:pPr>
      <w:r>
        <w:rPr>
          <w:b/>
          <w:bCs/>
        </w:rPr>
        <w:t>转换器</w:t>
      </w:r>
    </w:p>
    <w:p w14:paraId="7ED3DC53" w14:textId="77777777" w:rsidR="009F762F" w:rsidRDefault="00073F1D">
      <w:r>
        <w:rPr>
          <w:rFonts w:hint="eastAsia"/>
        </w:rPr>
        <w:t>转换器包括整流器和逆变器。整流器是将交流电转换为直流电的装置，可用于电源设备和无线电信号检测等。逆变器是将直流电转换为固定频率和电压或频率和电压可调的交流电的转换器。在本仿真中，转换器由一个三相</w:t>
      </w:r>
      <w:r>
        <w:rPr>
          <w:rFonts w:hint="eastAsia"/>
        </w:rPr>
        <w:t>PWM</w:t>
      </w:r>
      <w:r>
        <w:rPr>
          <w:rFonts w:hint="eastAsia"/>
        </w:rPr>
        <w:t>整流器和一个三相</w:t>
      </w:r>
      <w:r>
        <w:rPr>
          <w:rFonts w:hint="eastAsia"/>
        </w:rPr>
        <w:t>PWM</w:t>
      </w:r>
      <w:r>
        <w:rPr>
          <w:rFonts w:hint="eastAsia"/>
        </w:rPr>
        <w:t>逆变器组成。转换器的功能是将电网的</w:t>
      </w:r>
      <w:r>
        <w:rPr>
          <w:rFonts w:hint="eastAsia"/>
        </w:rPr>
        <w:t>50 Hz</w:t>
      </w:r>
      <w:r>
        <w:rPr>
          <w:rFonts w:hint="eastAsia"/>
        </w:rPr>
        <w:t>电能转换为船舶电网使用的</w:t>
      </w:r>
      <w:r>
        <w:rPr>
          <w:rFonts w:hint="eastAsia"/>
        </w:rPr>
        <w:t>60 Hz</w:t>
      </w:r>
      <w:r>
        <w:rPr>
          <w:rFonts w:hint="eastAsia"/>
        </w:rPr>
        <w:t>电能。三相</w:t>
      </w:r>
      <w:r>
        <w:rPr>
          <w:rFonts w:hint="eastAsia"/>
        </w:rPr>
        <w:t>PWM</w:t>
      </w:r>
      <w:r>
        <w:rPr>
          <w:rFonts w:hint="eastAsia"/>
        </w:rPr>
        <w:t>整流器将来自电网的</w:t>
      </w:r>
      <w:r>
        <w:rPr>
          <w:rFonts w:hint="eastAsia"/>
        </w:rPr>
        <w:t>50 Hz</w:t>
      </w:r>
      <w:r>
        <w:rPr>
          <w:rFonts w:hint="eastAsia"/>
        </w:rPr>
        <w:t>交流输入转换为直流电。然后，直流电通过三相</w:t>
      </w:r>
      <w:r>
        <w:rPr>
          <w:rFonts w:hint="eastAsia"/>
        </w:rPr>
        <w:t>PWM</w:t>
      </w:r>
      <w:r>
        <w:rPr>
          <w:rFonts w:hint="eastAsia"/>
        </w:rPr>
        <w:t>逆变器转换为</w:t>
      </w:r>
      <w:r>
        <w:rPr>
          <w:rFonts w:hint="eastAsia"/>
        </w:rPr>
        <w:t>60 Hz</w:t>
      </w:r>
      <w:r>
        <w:rPr>
          <w:rFonts w:hint="eastAsia"/>
        </w:rPr>
        <w:t>交流电。此时，</w:t>
      </w:r>
      <w:r>
        <w:rPr>
          <w:rFonts w:hint="eastAsia"/>
        </w:rPr>
        <w:t>60 Hz</w:t>
      </w:r>
      <w:r>
        <w:rPr>
          <w:rFonts w:hint="eastAsia"/>
        </w:rPr>
        <w:t>波形为</w:t>
      </w:r>
      <w:r>
        <w:rPr>
          <w:rFonts w:hint="eastAsia"/>
        </w:rPr>
        <w:t>PWM</w:t>
      </w:r>
      <w:r>
        <w:rPr>
          <w:rFonts w:hint="eastAsia"/>
        </w:rPr>
        <w:t>波形。</w:t>
      </w:r>
    </w:p>
    <w:p w14:paraId="20B86307" w14:textId="77777777" w:rsidR="009F762F" w:rsidRDefault="009F762F"/>
    <w:p w14:paraId="5CBBB538" w14:textId="77777777" w:rsidR="009F762F" w:rsidRDefault="00073F1D">
      <w:pPr>
        <w:pStyle w:val="af"/>
        <w:numPr>
          <w:ilvl w:val="0"/>
          <w:numId w:val="4"/>
        </w:numPr>
        <w:rPr>
          <w:b/>
          <w:bCs/>
        </w:rPr>
      </w:pPr>
      <w:r>
        <w:rPr>
          <w:b/>
          <w:bCs/>
        </w:rPr>
        <w:t>筛选</w:t>
      </w:r>
    </w:p>
    <w:p w14:paraId="28240F98" w14:textId="77777777" w:rsidR="009F762F" w:rsidRDefault="00073F1D">
      <w:r>
        <w:t>常见的滤波器类型有</w:t>
      </w:r>
      <w:r>
        <w:t>L</w:t>
      </w:r>
      <w:r>
        <w:t>型、</w:t>
      </w:r>
      <w:r>
        <w:t>LC</w:t>
      </w:r>
      <w:r>
        <w:t>型和</w:t>
      </w:r>
      <w:r>
        <w:t>LCL</w:t>
      </w:r>
      <w:r>
        <w:t>型。</w:t>
      </w:r>
      <w:r>
        <w:rPr>
          <w:rFonts w:hint="eastAsia"/>
        </w:rPr>
        <w:t>无源滤波器是利用电阻、电抗器和电容元件构成的滤波电路。其主要原理是针对不同谐波频率，设计出对应谐波频率的阻抗非常小，从而实现谐波电流的并联效应，即为预滤波后的高次谐波提供旁路通道，并获得干净的波形。</w:t>
      </w:r>
      <w:r>
        <w:rPr>
          <w:rFonts w:hint="eastAsia"/>
        </w:rPr>
        <w:t>L</w:t>
      </w:r>
      <w:r>
        <w:rPr>
          <w:rFonts w:hint="eastAsia"/>
        </w:rPr>
        <w:t>型、</w:t>
      </w:r>
      <w:r>
        <w:rPr>
          <w:rFonts w:hint="eastAsia"/>
        </w:rPr>
        <w:t>LC</w:t>
      </w:r>
      <w:r>
        <w:rPr>
          <w:rFonts w:hint="eastAsia"/>
        </w:rPr>
        <w:t>型和</w:t>
      </w:r>
      <w:r>
        <w:rPr>
          <w:rFonts w:hint="eastAsia"/>
        </w:rPr>
        <w:t>LCL</w:t>
      </w:r>
      <w:r>
        <w:rPr>
          <w:rFonts w:hint="eastAsia"/>
        </w:rPr>
        <w:t>型滤波器是常见的滤波器类型。在实际应用中，</w:t>
      </w:r>
      <w:r>
        <w:rPr>
          <w:rFonts w:hint="eastAsia"/>
        </w:rPr>
        <w:t>L</w:t>
      </w:r>
      <w:r>
        <w:rPr>
          <w:rFonts w:hint="eastAsia"/>
        </w:rPr>
        <w:t>型滤波器通常主要用于低功率应用。</w:t>
      </w:r>
      <w:r>
        <w:rPr>
          <w:rFonts w:hint="eastAsia"/>
        </w:rPr>
        <w:t>LC</w:t>
      </w:r>
      <w:r>
        <w:rPr>
          <w:rFonts w:hint="eastAsia"/>
        </w:rPr>
        <w:t>型和</w:t>
      </w:r>
      <w:r>
        <w:rPr>
          <w:rFonts w:hint="eastAsia"/>
        </w:rPr>
        <w:t>LCL</w:t>
      </w:r>
      <w:r>
        <w:rPr>
          <w:rFonts w:hint="eastAsia"/>
        </w:rPr>
        <w:t>型滤波器通常用于中高功率逆变器系统，其中</w:t>
      </w:r>
      <w:r>
        <w:rPr>
          <w:rFonts w:hint="eastAsia"/>
        </w:rPr>
        <w:t>LC</w:t>
      </w:r>
      <w:r>
        <w:rPr>
          <w:rFonts w:hint="eastAsia"/>
        </w:rPr>
        <w:t>型滤波器主要用于独立运行的逆变器，而</w:t>
      </w:r>
      <w:r>
        <w:rPr>
          <w:rFonts w:hint="eastAsia"/>
        </w:rPr>
        <w:t>LCL</w:t>
      </w:r>
      <w:r>
        <w:rPr>
          <w:rFonts w:hint="eastAsia"/>
        </w:rPr>
        <w:t>型滤波器主要用于并网逆变器，以便有效抑制输入电流的高次谐波。这是因为</w:t>
      </w:r>
      <w:r>
        <w:rPr>
          <w:rFonts w:hint="eastAsia"/>
        </w:rPr>
        <w:t>LCL</w:t>
      </w:r>
      <w:r>
        <w:rPr>
          <w:rFonts w:hint="eastAsia"/>
        </w:rPr>
        <w:t>型</w:t>
      </w:r>
      <w:r>
        <w:rPr>
          <w:rFonts w:hint="eastAsia"/>
        </w:rPr>
        <w:lastRenderedPageBreak/>
        <w:t>滤波器在高频段具有更高的衰减率，从而显著提高了滤波性能，改善了并网电流的质量。我们选择</w:t>
      </w:r>
      <w:r>
        <w:rPr>
          <w:rFonts w:hint="eastAsia"/>
        </w:rPr>
        <w:t>LCL</w:t>
      </w:r>
      <w:r>
        <w:rPr>
          <w:rFonts w:hint="eastAsia"/>
        </w:rPr>
        <w:t>型电路作为滤波器。</w:t>
      </w:r>
    </w:p>
    <w:p w14:paraId="0A77036D" w14:textId="77777777" w:rsidR="009F762F" w:rsidRDefault="00073F1D">
      <w:pPr>
        <w:jc w:val="center"/>
      </w:pPr>
      <w:r>
        <w:rPr>
          <w:noProof/>
          <w:lang w:val="en-US"/>
        </w:rPr>
        <w:drawing>
          <wp:inline distT="0" distB="0" distL="114300" distR="114300" wp14:anchorId="53A674F2" wp14:editId="33E142BA">
            <wp:extent cx="2439670" cy="1079500"/>
            <wp:effectExtent l="0" t="0" r="0"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3"/>
                    <a:stretch>
                      <a:fillRect/>
                    </a:stretch>
                  </pic:blipFill>
                  <pic:spPr>
                    <a:xfrm>
                      <a:off x="0" y="0"/>
                      <a:ext cx="2439968" cy="1080000"/>
                    </a:xfrm>
                    <a:prstGeom prst="rect">
                      <a:avLst/>
                    </a:prstGeom>
                    <a:noFill/>
                    <a:ln>
                      <a:noFill/>
                    </a:ln>
                  </pic:spPr>
                </pic:pic>
              </a:graphicData>
            </a:graphic>
          </wp:inline>
        </w:drawing>
      </w:r>
      <w:r>
        <w:rPr>
          <w:rFonts w:hint="eastAsia"/>
        </w:rPr>
        <w:t xml:space="preserve"> </w:t>
      </w:r>
      <w:r>
        <w:t xml:space="preserve">   </w:t>
      </w:r>
      <w:r>
        <w:rPr>
          <w:noProof/>
          <w:lang w:val="en-US"/>
        </w:rPr>
        <w:drawing>
          <wp:inline distT="0" distB="0" distL="114300" distR="114300" wp14:anchorId="63C9B91A" wp14:editId="4CCF0AFD">
            <wp:extent cx="2774950" cy="1079500"/>
            <wp:effectExtent l="0" t="0" r="6350" b="635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4"/>
                    <a:stretch>
                      <a:fillRect/>
                    </a:stretch>
                  </pic:blipFill>
                  <pic:spPr>
                    <a:xfrm>
                      <a:off x="0" y="0"/>
                      <a:ext cx="2775383" cy="1080000"/>
                    </a:xfrm>
                    <a:prstGeom prst="rect">
                      <a:avLst/>
                    </a:prstGeom>
                    <a:noFill/>
                    <a:ln>
                      <a:noFill/>
                    </a:ln>
                  </pic:spPr>
                </pic:pic>
              </a:graphicData>
            </a:graphic>
          </wp:inline>
        </w:drawing>
      </w:r>
    </w:p>
    <w:p w14:paraId="12CB31D6" w14:textId="77777777" w:rsidR="009F762F" w:rsidRDefault="00073F1D">
      <w:pPr>
        <w:ind w:firstLineChars="600" w:firstLine="1446"/>
      </w:pPr>
      <w:r>
        <w:rPr>
          <w:b/>
          <w:bCs/>
        </w:rPr>
        <w:t xml:space="preserve">2.3.1 </w:t>
      </w:r>
      <w:r>
        <w:rPr>
          <w:rFonts w:hint="eastAsia"/>
          <w:b/>
          <w:bCs/>
        </w:rPr>
        <w:t>L</w:t>
      </w:r>
      <w:r>
        <w:rPr>
          <w:b/>
          <w:bCs/>
        </w:rPr>
        <w:t>电路</w:t>
      </w:r>
      <w:r>
        <w:t xml:space="preserve">                                                 </w:t>
      </w:r>
      <w:r>
        <w:rPr>
          <w:b/>
          <w:bCs/>
        </w:rPr>
        <w:t>2.3.2 LCL</w:t>
      </w:r>
      <w:r>
        <w:rPr>
          <w:b/>
          <w:bCs/>
        </w:rPr>
        <w:t>电路</w:t>
      </w:r>
    </w:p>
    <w:p w14:paraId="18438BED" w14:textId="77777777" w:rsidR="009F762F" w:rsidRDefault="00073F1D">
      <w:pPr>
        <w:jc w:val="center"/>
      </w:pPr>
      <w:r>
        <w:rPr>
          <w:noProof/>
          <w:lang w:val="en-US"/>
        </w:rPr>
        <w:drawing>
          <wp:inline distT="0" distB="0" distL="114300" distR="114300" wp14:anchorId="3DE55F02" wp14:editId="237A9410">
            <wp:extent cx="2190750" cy="125984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5"/>
                    <a:stretch>
                      <a:fillRect/>
                    </a:stretch>
                  </pic:blipFill>
                  <pic:spPr>
                    <a:xfrm>
                      <a:off x="0" y="0"/>
                      <a:ext cx="2191305" cy="1260000"/>
                    </a:xfrm>
                    <a:prstGeom prst="rect">
                      <a:avLst/>
                    </a:prstGeom>
                    <a:noFill/>
                    <a:ln>
                      <a:noFill/>
                    </a:ln>
                  </pic:spPr>
                </pic:pic>
              </a:graphicData>
            </a:graphic>
          </wp:inline>
        </w:drawing>
      </w:r>
    </w:p>
    <w:p w14:paraId="725BCAE0" w14:textId="77777777" w:rsidR="009F762F" w:rsidRDefault="00073F1D">
      <w:pPr>
        <w:jc w:val="center"/>
        <w:rPr>
          <w:b/>
          <w:bCs/>
        </w:rPr>
      </w:pPr>
      <w:r>
        <w:rPr>
          <w:rFonts w:hint="eastAsia"/>
          <w:b/>
          <w:bCs/>
        </w:rPr>
        <w:t>2.3.3 LC</w:t>
      </w:r>
      <w:r>
        <w:rPr>
          <w:b/>
          <w:bCs/>
        </w:rPr>
        <w:t>电路</w:t>
      </w:r>
    </w:p>
    <w:p w14:paraId="4682F407" w14:textId="77777777" w:rsidR="009F762F" w:rsidRDefault="00073F1D">
      <w:pPr>
        <w:pStyle w:val="a3"/>
      </w:pPr>
      <w:r>
        <w:rPr>
          <w:rFonts w:hint="eastAsia"/>
        </w:rPr>
        <w:t>图</w:t>
      </w:r>
      <w:r>
        <w:t xml:space="preserve">2.3 </w:t>
      </w:r>
      <w:r>
        <w:t>滤波器电路</w:t>
      </w:r>
    </w:p>
    <w:p w14:paraId="28D885BD" w14:textId="77777777" w:rsidR="009F762F" w:rsidRDefault="009F762F">
      <w:pPr>
        <w:spacing w:line="240" w:lineRule="auto"/>
        <w:jc w:val="left"/>
      </w:pPr>
    </w:p>
    <w:p w14:paraId="158F6B4B" w14:textId="77777777" w:rsidR="0036054A" w:rsidRDefault="0036054A">
      <w:pPr>
        <w:spacing w:line="240" w:lineRule="auto"/>
        <w:jc w:val="left"/>
      </w:pPr>
    </w:p>
    <w:p w14:paraId="3A13E899" w14:textId="77777777" w:rsidR="0036054A" w:rsidRDefault="0036054A">
      <w:pPr>
        <w:spacing w:line="240" w:lineRule="auto"/>
        <w:jc w:val="left"/>
      </w:pPr>
    </w:p>
    <w:p w14:paraId="28CF12F2" w14:textId="77777777" w:rsidR="009F762F" w:rsidRDefault="00073F1D">
      <w:pPr>
        <w:pStyle w:val="2"/>
      </w:pPr>
      <w:bookmarkStart w:id="19" w:name="_Toc135335607"/>
      <w:r>
        <w:t>岸电供电系统的供电方式</w:t>
      </w:r>
      <w:bookmarkEnd w:id="19"/>
    </w:p>
    <w:p w14:paraId="2B168DD4" w14:textId="77777777" w:rsidR="009F762F" w:rsidRDefault="00073F1D">
      <w:pPr>
        <w:rPr>
          <w:lang w:val="en-GB"/>
        </w:rPr>
      </w:pPr>
      <w:bookmarkStart w:id="20" w:name="OLE_LINK4"/>
      <w:r>
        <w:rPr>
          <w:rFonts w:hint="eastAsia"/>
          <w:lang w:val="en-GB"/>
        </w:rPr>
        <w:t>根据对国内外岸电技术的总体分析，目前世界范围内船舶岸电系统的供电方式大致可分为三类：</w:t>
      </w:r>
    </w:p>
    <w:p w14:paraId="1B4BD589" w14:textId="77777777" w:rsidR="009F762F" w:rsidRDefault="009F762F">
      <w:pPr>
        <w:rPr>
          <w:lang w:val="en-GB"/>
        </w:rPr>
      </w:pPr>
    </w:p>
    <w:p w14:paraId="474BA23D" w14:textId="77777777" w:rsidR="009F762F" w:rsidRDefault="00073F1D">
      <w:pPr>
        <w:pStyle w:val="af"/>
        <w:numPr>
          <w:ilvl w:val="0"/>
          <w:numId w:val="4"/>
        </w:numPr>
        <w:rPr>
          <w:lang w:val="en-GB"/>
        </w:rPr>
      </w:pPr>
      <w:r>
        <w:rPr>
          <w:rFonts w:hint="eastAsia"/>
          <w:b/>
          <w:bCs/>
          <w:lang w:val="en-GB"/>
        </w:rPr>
        <w:t>60</w:t>
      </w:r>
      <w:r>
        <w:rPr>
          <w:rFonts w:hint="eastAsia"/>
          <w:b/>
          <w:bCs/>
          <w:lang w:val="en-GB"/>
        </w:rPr>
        <w:t>赫兹交流电</w:t>
      </w:r>
      <w:r>
        <w:rPr>
          <w:rFonts w:hint="eastAsia"/>
          <w:lang w:val="en-GB"/>
        </w:rPr>
        <w:t xml:space="preserve"> </w:t>
      </w:r>
      <w:r>
        <w:rPr>
          <w:rFonts w:hint="eastAsia"/>
        </w:rPr>
        <w:t>-</w:t>
      </w:r>
      <w:proofErr w:type="gramStart"/>
      <w:r>
        <w:rPr>
          <w:rFonts w:hint="eastAsia"/>
          <w:lang w:val="en-GB"/>
        </w:rPr>
        <w:t>船上电</w:t>
      </w:r>
      <w:proofErr w:type="gramEnd"/>
      <w:r>
        <w:rPr>
          <w:rFonts w:hint="eastAsia"/>
          <w:lang w:val="en-GB"/>
        </w:rPr>
        <w:t>压低</w:t>
      </w:r>
      <w:r>
        <w:rPr>
          <w:rFonts w:hint="eastAsia"/>
        </w:rPr>
        <w:t>-</w:t>
      </w:r>
      <w:r>
        <w:rPr>
          <w:rFonts w:hint="eastAsia"/>
          <w:lang w:val="en-GB"/>
        </w:rPr>
        <w:t>低电压船舶。</w:t>
      </w:r>
      <w:r>
        <w:rPr>
          <w:lang w:val="en-GB"/>
        </w:rPr>
        <w:t xml:space="preserve"> </w:t>
      </w:r>
    </w:p>
    <w:p w14:paraId="3B9BE437" w14:textId="77777777" w:rsidR="009F762F" w:rsidRDefault="00073F1D">
      <w:pPr>
        <w:rPr>
          <w:lang w:val="en-GB"/>
        </w:rPr>
      </w:pPr>
      <w:r>
        <w:rPr>
          <w:rFonts w:hint="eastAsia"/>
          <w:lang w:val="en-GB"/>
        </w:rPr>
        <w:t>变压器网将电压转换为</w:t>
      </w:r>
      <w:r>
        <w:rPr>
          <w:rFonts w:hint="eastAsia"/>
          <w:lang w:val="en-GB"/>
        </w:rPr>
        <w:t>6.6kV</w:t>
      </w:r>
      <w:r>
        <w:rPr>
          <w:rFonts w:hint="eastAsia"/>
          <w:lang w:val="en-GB"/>
        </w:rPr>
        <w:t>，然后通过地下电缆连接到连接桩。由于空间限制，将电压为</w:t>
      </w:r>
      <w:r>
        <w:rPr>
          <w:rFonts w:hint="eastAsia"/>
          <w:lang w:val="en-GB"/>
        </w:rPr>
        <w:t>6.6kV</w:t>
      </w:r>
      <w:r>
        <w:rPr>
          <w:rFonts w:hint="eastAsia"/>
          <w:lang w:val="en-GB"/>
        </w:rPr>
        <w:t>（通过</w:t>
      </w:r>
      <w:r>
        <w:rPr>
          <w:rFonts w:hint="eastAsia"/>
          <w:lang w:val="en-GB"/>
        </w:rPr>
        <w:t>440V</w:t>
      </w:r>
      <w:r>
        <w:rPr>
          <w:rFonts w:hint="eastAsia"/>
          <w:lang w:val="en-GB"/>
        </w:rPr>
        <w:t>变压）的变压器安装在驳船上。运输船通过驳船进行充电。这种方案对码头改造不大，但岸电连接效率较低。</w:t>
      </w:r>
    </w:p>
    <w:p w14:paraId="668ED497" w14:textId="77777777" w:rsidR="009F762F" w:rsidRDefault="00073F1D">
      <w:pPr>
        <w:jc w:val="center"/>
      </w:pPr>
      <w:r>
        <w:rPr>
          <w:noProof/>
          <w:lang w:val="en-US"/>
        </w:rPr>
        <w:lastRenderedPageBreak/>
        <w:drawing>
          <wp:inline distT="0" distB="0" distL="114300" distR="114300" wp14:anchorId="308EF677" wp14:editId="77920619">
            <wp:extent cx="3763010" cy="2159635"/>
            <wp:effectExtent l="0" t="0" r="889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6"/>
                    <a:stretch>
                      <a:fillRect/>
                    </a:stretch>
                  </pic:blipFill>
                  <pic:spPr>
                    <a:xfrm>
                      <a:off x="0" y="0"/>
                      <a:ext cx="3763226" cy="2160000"/>
                    </a:xfrm>
                    <a:prstGeom prst="rect">
                      <a:avLst/>
                    </a:prstGeom>
                    <a:noFill/>
                    <a:ln>
                      <a:noFill/>
                    </a:ln>
                  </pic:spPr>
                </pic:pic>
              </a:graphicData>
            </a:graphic>
          </wp:inline>
        </w:drawing>
      </w:r>
    </w:p>
    <w:p w14:paraId="107E910E" w14:textId="77777777" w:rsidR="009F762F" w:rsidRDefault="00073F1D">
      <w:pPr>
        <w:pStyle w:val="a3"/>
      </w:pPr>
      <w:r>
        <w:rPr>
          <w:rFonts w:hint="eastAsia"/>
        </w:rPr>
        <w:t>图</w:t>
      </w:r>
      <w:r>
        <w:t xml:space="preserve">2.4 </w:t>
      </w:r>
      <w:r>
        <w:rPr>
          <w:rFonts w:hint="eastAsia"/>
          <w:lang w:val="en-GB"/>
        </w:rPr>
        <w:t xml:space="preserve">60Hz </w:t>
      </w:r>
      <w:r>
        <w:rPr>
          <w:rFonts w:hint="eastAsia"/>
          <w:lang w:val="en-GB"/>
        </w:rPr>
        <w:t>交流电</w:t>
      </w:r>
      <w:r>
        <w:rPr>
          <w:rFonts w:hint="eastAsia"/>
        </w:rPr>
        <w:t>-</w:t>
      </w:r>
      <w:proofErr w:type="gramStart"/>
      <w:r>
        <w:rPr>
          <w:rFonts w:hint="eastAsia"/>
        </w:rPr>
        <w:t>船上</w:t>
      </w:r>
      <w:r>
        <w:rPr>
          <w:rFonts w:hint="eastAsia"/>
          <w:lang w:val="en-GB"/>
        </w:rPr>
        <w:t>电</w:t>
      </w:r>
      <w:proofErr w:type="gramEnd"/>
      <w:r>
        <w:rPr>
          <w:rFonts w:hint="eastAsia"/>
          <w:lang w:val="en-GB"/>
        </w:rPr>
        <w:t>压低</w:t>
      </w:r>
      <w:r>
        <w:rPr>
          <w:rFonts w:hint="eastAsia"/>
          <w:lang w:val="en-GB"/>
        </w:rPr>
        <w:t>-</w:t>
      </w:r>
      <w:r>
        <w:rPr>
          <w:rFonts w:hint="eastAsia"/>
          <w:lang w:val="en-GB"/>
        </w:rPr>
        <w:t>低电压船</w:t>
      </w:r>
    </w:p>
    <w:p w14:paraId="628F84A6" w14:textId="77777777" w:rsidR="009F762F" w:rsidRDefault="009F762F"/>
    <w:p w14:paraId="36E0C7D8" w14:textId="77777777" w:rsidR="009F762F" w:rsidRDefault="00073F1D">
      <w:pPr>
        <w:pStyle w:val="af"/>
        <w:numPr>
          <w:ilvl w:val="0"/>
          <w:numId w:val="4"/>
        </w:numPr>
      </w:pPr>
      <w:r>
        <w:rPr>
          <w:b/>
          <w:bCs/>
        </w:rPr>
        <w:t>50</w:t>
      </w:r>
      <w:r>
        <w:rPr>
          <w:b/>
          <w:bCs/>
        </w:rPr>
        <w:t>赫兹交流电</w:t>
      </w:r>
      <w:r>
        <w:t xml:space="preserve"> </w:t>
      </w:r>
      <w:r>
        <w:t>船上</w:t>
      </w:r>
      <w:r>
        <w:rPr>
          <w:rFonts w:hint="eastAsia"/>
        </w:rPr>
        <w:t>高压​</w:t>
      </w:r>
      <w:r>
        <w:t xml:space="preserve"> </w:t>
      </w:r>
      <w:r>
        <w:rPr>
          <w:rFonts w:hint="eastAsia"/>
        </w:rPr>
        <w:t>-</w:t>
      </w:r>
      <w:proofErr w:type="gramStart"/>
      <w:r>
        <w:t>板载电</w:t>
      </w:r>
      <w:proofErr w:type="gramEnd"/>
      <w:r>
        <w:t>压低</w:t>
      </w:r>
    </w:p>
    <w:p w14:paraId="685F86C1" w14:textId="77777777" w:rsidR="009F762F" w:rsidRDefault="00073F1D">
      <w:r>
        <w:t>它将码头变电站的</w:t>
      </w:r>
      <w:r>
        <w:t>6-20kV</w:t>
      </w:r>
      <w:r>
        <w:t>岸电直接连接到滚装船，因此接收船必须事先进行改装，并配备船载变压器，以便将</w:t>
      </w:r>
      <w:r>
        <w:t>6-20kV</w:t>
      </w:r>
      <w:r>
        <w:t>高压降至适合船舶使用的电压。该方案的一个主要缺点是，由于采用</w:t>
      </w:r>
      <w:r>
        <w:t>50Hz</w:t>
      </w:r>
      <w:r>
        <w:t>电源，因此只能满足船上照明系统的用电需求。</w:t>
      </w:r>
      <w:bookmarkEnd w:id="20"/>
    </w:p>
    <w:p w14:paraId="33C1796C" w14:textId="77777777" w:rsidR="009F762F" w:rsidRDefault="00073F1D">
      <w:pPr>
        <w:jc w:val="center"/>
      </w:pPr>
      <w:r>
        <w:rPr>
          <w:noProof/>
          <w:lang w:val="en-US"/>
        </w:rPr>
        <w:drawing>
          <wp:inline distT="0" distB="0" distL="114300" distR="114300" wp14:anchorId="3800E93D" wp14:editId="1600A241">
            <wp:extent cx="3649345" cy="2159635"/>
            <wp:effectExtent l="0" t="0" r="825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7"/>
                    <a:stretch>
                      <a:fillRect/>
                    </a:stretch>
                  </pic:blipFill>
                  <pic:spPr>
                    <a:xfrm>
                      <a:off x="0" y="0"/>
                      <a:ext cx="3649761" cy="2160000"/>
                    </a:xfrm>
                    <a:prstGeom prst="rect">
                      <a:avLst/>
                    </a:prstGeom>
                    <a:noFill/>
                    <a:ln>
                      <a:noFill/>
                    </a:ln>
                  </pic:spPr>
                </pic:pic>
              </a:graphicData>
            </a:graphic>
          </wp:inline>
        </w:drawing>
      </w:r>
    </w:p>
    <w:p w14:paraId="205BFFE0" w14:textId="77777777" w:rsidR="009F762F" w:rsidRDefault="00073F1D">
      <w:pPr>
        <w:pStyle w:val="a3"/>
      </w:pPr>
      <w:r>
        <w:rPr>
          <w:rFonts w:hint="eastAsia"/>
        </w:rPr>
        <w:t>图</w:t>
      </w:r>
      <w:r>
        <w:t xml:space="preserve">2.5 50Hz </w:t>
      </w:r>
      <w:r>
        <w:t>交流电</w:t>
      </w:r>
      <w:r>
        <w:rPr>
          <w:rFonts w:hint="eastAsia"/>
        </w:rPr>
        <w:t>-</w:t>
      </w:r>
      <w:r>
        <w:rPr>
          <w:rFonts w:hint="eastAsia"/>
        </w:rPr>
        <w:t>船上</w:t>
      </w:r>
      <w:r>
        <w:t>高压</w:t>
      </w:r>
      <w:r>
        <w:t xml:space="preserve"> </w:t>
      </w:r>
      <w:r>
        <w:rPr>
          <w:rFonts w:hint="eastAsia"/>
        </w:rPr>
        <w:t>-</w:t>
      </w:r>
      <w:proofErr w:type="gramStart"/>
      <w:r>
        <w:t>板载电</w:t>
      </w:r>
      <w:proofErr w:type="gramEnd"/>
      <w:r>
        <w:t>压低</w:t>
      </w:r>
    </w:p>
    <w:p w14:paraId="0473ED79" w14:textId="77777777" w:rsidR="009F762F" w:rsidRDefault="009F762F"/>
    <w:p w14:paraId="47897A77" w14:textId="77777777" w:rsidR="00C233F2" w:rsidRDefault="00C233F2" w:rsidP="00AC573C">
      <w:pPr>
        <w:pStyle w:val="af"/>
        <w:numPr>
          <w:ilvl w:val="0"/>
          <w:numId w:val="11"/>
        </w:numPr>
      </w:pPr>
      <w:r w:rsidRPr="00AC573C">
        <w:rPr>
          <w:b/>
          <w:bCs/>
        </w:rPr>
        <w:t>60</w:t>
      </w:r>
      <w:r w:rsidRPr="00AC573C">
        <w:rPr>
          <w:b/>
          <w:bCs/>
        </w:rPr>
        <w:t>赫兹交流电</w:t>
      </w:r>
      <w:r>
        <w:t xml:space="preserve"> </w:t>
      </w:r>
      <w:r>
        <w:rPr>
          <w:rFonts w:hint="eastAsia"/>
        </w:rPr>
        <w:t>-</w:t>
      </w:r>
      <w:r>
        <w:rPr>
          <w:rFonts w:hint="eastAsia"/>
        </w:rPr>
        <w:t>盒子上的</w:t>
      </w:r>
      <w:r>
        <w:t>高压</w:t>
      </w:r>
      <w:r>
        <w:t xml:space="preserve"> </w:t>
      </w:r>
      <w:r>
        <w:rPr>
          <w:rFonts w:hint="eastAsia"/>
        </w:rPr>
        <w:t>高压</w:t>
      </w:r>
      <w:r>
        <w:t>船</w:t>
      </w:r>
    </w:p>
    <w:p w14:paraId="043273EA" w14:textId="0B5B4597" w:rsidR="00C233F2" w:rsidRDefault="00C233F2" w:rsidP="00C233F2">
      <w:r>
        <w:rPr>
          <w:rFonts w:hint="eastAsia"/>
        </w:rPr>
        <w:t>该系统将岸电网络接线盒的电压直接连接到船舶，适用于配备高压配电系统的船舶。这种方式连接快捷，缩短了操作时间。</w:t>
      </w:r>
    </w:p>
    <w:p w14:paraId="1E957EE6" w14:textId="77777777" w:rsidR="00C233F2" w:rsidRDefault="00C233F2" w:rsidP="00C233F2">
      <w:pPr>
        <w:jc w:val="center"/>
      </w:pPr>
      <w:r>
        <w:rPr>
          <w:noProof/>
          <w:lang w:val="en-US"/>
        </w:rPr>
        <w:lastRenderedPageBreak/>
        <w:drawing>
          <wp:inline distT="0" distB="0" distL="114300" distR="114300" wp14:anchorId="60881F9A" wp14:editId="613132F5">
            <wp:extent cx="4083050" cy="2305050"/>
            <wp:effectExtent l="0" t="0" r="6350" b="635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8"/>
                    <a:stretch>
                      <a:fillRect/>
                    </a:stretch>
                  </pic:blipFill>
                  <pic:spPr>
                    <a:xfrm>
                      <a:off x="0" y="0"/>
                      <a:ext cx="4083050" cy="2305050"/>
                    </a:xfrm>
                    <a:prstGeom prst="rect">
                      <a:avLst/>
                    </a:prstGeom>
                    <a:noFill/>
                    <a:ln>
                      <a:noFill/>
                    </a:ln>
                  </pic:spPr>
                </pic:pic>
              </a:graphicData>
            </a:graphic>
          </wp:inline>
        </w:drawing>
      </w:r>
    </w:p>
    <w:p w14:paraId="69A46BF8" w14:textId="23E88EA9" w:rsidR="003B6E28" w:rsidRDefault="00C37BC6" w:rsidP="00C37BC6">
      <w:pPr>
        <w:pStyle w:val="a3"/>
      </w:pPr>
      <w:r>
        <w:rPr>
          <w:rFonts w:hint="eastAsia"/>
        </w:rPr>
        <w:t>图</w:t>
      </w:r>
      <w:r>
        <w:t>2.6</w:t>
      </w:r>
      <w:r w:rsidR="00C233F2">
        <w:rPr>
          <w:rFonts w:hint="eastAsia"/>
        </w:rPr>
        <w:t xml:space="preserve"> 60Hz </w:t>
      </w:r>
      <w:r w:rsidR="00C233F2">
        <w:rPr>
          <w:rFonts w:hint="eastAsia"/>
        </w:rPr>
        <w:t>交流电</w:t>
      </w:r>
      <w:r w:rsidR="00C233F2">
        <w:rPr>
          <w:rFonts w:hint="eastAsia"/>
        </w:rPr>
        <w:t xml:space="preserve"> -</w:t>
      </w:r>
      <w:r w:rsidR="00C233F2">
        <w:rPr>
          <w:rFonts w:hint="eastAsia"/>
        </w:rPr>
        <w:t>机箱</w:t>
      </w:r>
      <w:r w:rsidR="00C233F2">
        <w:t>高压</w:t>
      </w:r>
      <w:r w:rsidR="00C233F2">
        <w:t xml:space="preserve"> </w:t>
      </w:r>
      <w:r w:rsidR="00C233F2">
        <w:rPr>
          <w:rFonts w:hint="eastAsia"/>
        </w:rPr>
        <w:t>-</w:t>
      </w:r>
      <w:r w:rsidR="00C233F2">
        <w:t>高压船</w:t>
      </w:r>
      <w:r w:rsidR="00E00E37">
        <w:rPr>
          <w:rFonts w:hint="eastAsia"/>
        </w:rPr>
        <w:t>[2]</w:t>
      </w:r>
    </w:p>
    <w:p w14:paraId="2E868D21" w14:textId="683865DB" w:rsidR="00C233F2" w:rsidRPr="003B6E28" w:rsidRDefault="003B6E28" w:rsidP="003B6E28">
      <w:pPr>
        <w:spacing w:line="240" w:lineRule="auto"/>
        <w:jc w:val="left"/>
        <w:rPr>
          <w:b/>
          <w:bCs/>
        </w:rPr>
      </w:pPr>
      <w:r>
        <w:br w:type="page"/>
      </w:r>
    </w:p>
    <w:p w14:paraId="6E69FE2A" w14:textId="77777777" w:rsidR="009F762F" w:rsidRDefault="00073F1D">
      <w:pPr>
        <w:pStyle w:val="2"/>
      </w:pPr>
      <w:bookmarkStart w:id="21" w:name="_Toc135335608"/>
      <w:r>
        <w:lastRenderedPageBreak/>
        <w:t>岸电供电系统配置形式</w:t>
      </w:r>
      <w:bookmarkEnd w:id="21"/>
    </w:p>
    <w:p w14:paraId="73488ED6" w14:textId="77777777" w:rsidR="009F762F" w:rsidRDefault="00073F1D">
      <w:r>
        <w:rPr>
          <w:rFonts w:hint="eastAsia"/>
        </w:rPr>
        <w:t>根据空间限制、供电方式和电路的不同，岸电供电</w:t>
      </w:r>
      <w:r w:rsidR="00451CE5">
        <w:t>系统</w:t>
      </w:r>
      <w:r>
        <w:rPr>
          <w:rFonts w:hint="eastAsia"/>
        </w:rPr>
        <w:t>主要分为两大类：</w:t>
      </w:r>
    </w:p>
    <w:p w14:paraId="419C9211" w14:textId="77777777" w:rsidR="009F762F" w:rsidRDefault="009F762F"/>
    <w:p w14:paraId="2E9C666D" w14:textId="5EF2711D" w:rsidR="009F762F" w:rsidRDefault="00073F1D">
      <w:pPr>
        <w:pStyle w:val="af"/>
        <w:numPr>
          <w:ilvl w:val="0"/>
          <w:numId w:val="4"/>
        </w:numPr>
        <w:rPr>
          <w:b/>
          <w:bCs/>
        </w:rPr>
      </w:pPr>
      <w:r>
        <w:rPr>
          <w:rFonts w:hint="eastAsia"/>
          <w:b/>
          <w:bCs/>
        </w:rPr>
        <w:t>分布式配置</w:t>
      </w:r>
      <w:r>
        <w:rPr>
          <w:b/>
          <w:bCs/>
        </w:rPr>
        <w:t>表单</w:t>
      </w:r>
    </w:p>
    <w:p w14:paraId="71228202" w14:textId="2FCA3FAE" w:rsidR="009F762F" w:rsidRDefault="00073F1D">
      <w:r>
        <w:rPr>
          <w:rFonts w:hint="eastAsia"/>
        </w:rPr>
        <w:t>岸电</w:t>
      </w:r>
      <w:proofErr w:type="gramStart"/>
      <w:r>
        <w:rPr>
          <w:rFonts w:hint="eastAsia"/>
        </w:rPr>
        <w:t>连接至主变电站</w:t>
      </w:r>
      <w:proofErr w:type="gramEnd"/>
      <w:r>
        <w:rPr>
          <w:rFonts w:hint="eastAsia"/>
        </w:rPr>
        <w:t>，主变电站再将线路分岔至各个泊位。每条线路都配备相应的变流器和滤波器。泊位变电站内的变流器能够将</w:t>
      </w:r>
      <w:r>
        <w:rPr>
          <w:rFonts w:hint="eastAsia"/>
        </w:rPr>
        <w:t>50Hz</w:t>
      </w:r>
      <w:r>
        <w:rPr>
          <w:rFonts w:hint="eastAsia"/>
        </w:rPr>
        <w:t>交流电转换为</w:t>
      </w:r>
      <w:r>
        <w:rPr>
          <w:rFonts w:hint="eastAsia"/>
        </w:rPr>
        <w:t>60Hz</w:t>
      </w:r>
      <w:r>
        <w:rPr>
          <w:rFonts w:hint="eastAsia"/>
        </w:rPr>
        <w:t>交流电，这种配置方式更加稳定可靠，容错性更高。缺点是投资较大。</w:t>
      </w:r>
    </w:p>
    <w:p w14:paraId="71D690CB" w14:textId="77777777" w:rsidR="0011004B" w:rsidRDefault="0011004B"/>
    <w:p w14:paraId="53E271B9" w14:textId="77777777" w:rsidR="009F762F" w:rsidRDefault="00073F1D">
      <w:pPr>
        <w:jc w:val="center"/>
      </w:pPr>
      <w:r>
        <w:rPr>
          <w:noProof/>
          <w:lang w:val="en-US"/>
        </w:rPr>
        <w:drawing>
          <wp:inline distT="0" distB="0" distL="114300" distR="114300" wp14:anchorId="315D49F7" wp14:editId="62EB64F7">
            <wp:extent cx="4244975" cy="1799590"/>
            <wp:effectExtent l="0" t="0" r="3175"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9"/>
                    <a:srcRect r="6762"/>
                    <a:stretch>
                      <a:fillRect/>
                    </a:stretch>
                  </pic:blipFill>
                  <pic:spPr>
                    <a:xfrm>
                      <a:off x="0" y="0"/>
                      <a:ext cx="4245395" cy="1800000"/>
                    </a:xfrm>
                    <a:prstGeom prst="rect">
                      <a:avLst/>
                    </a:prstGeom>
                    <a:noFill/>
                    <a:ln>
                      <a:noFill/>
                    </a:ln>
                  </pic:spPr>
                </pic:pic>
              </a:graphicData>
            </a:graphic>
          </wp:inline>
        </w:drawing>
      </w:r>
    </w:p>
    <w:p w14:paraId="5A0924AF" w14:textId="769CABA4" w:rsidR="009F762F" w:rsidRDefault="00073F1D" w:rsidP="00002D86">
      <w:pPr>
        <w:pStyle w:val="a3"/>
      </w:pPr>
      <w:r>
        <w:rPr>
          <w:rFonts w:hint="eastAsia"/>
        </w:rPr>
        <w:t>图</w:t>
      </w:r>
      <w:r>
        <w:t>2.6</w:t>
      </w:r>
      <w:r>
        <w:rPr>
          <w:rFonts w:hint="eastAsia"/>
        </w:rPr>
        <w:t>分散式岸电供应</w:t>
      </w:r>
      <w:r>
        <w:t xml:space="preserve"> </w:t>
      </w:r>
      <w:r w:rsidR="00E00E37">
        <w:rPr>
          <w:rFonts w:hint="eastAsia"/>
        </w:rPr>
        <w:t>[2]</w:t>
      </w:r>
    </w:p>
    <w:p w14:paraId="72B5458F" w14:textId="77777777" w:rsidR="0011004B" w:rsidRPr="0011004B" w:rsidRDefault="0011004B" w:rsidP="0011004B"/>
    <w:p w14:paraId="2BD124DE" w14:textId="77777777" w:rsidR="009F762F" w:rsidRDefault="00073F1D">
      <w:pPr>
        <w:pStyle w:val="af"/>
        <w:numPr>
          <w:ilvl w:val="0"/>
          <w:numId w:val="4"/>
        </w:numPr>
        <w:rPr>
          <w:b/>
          <w:bCs/>
        </w:rPr>
      </w:pPr>
      <w:r>
        <w:rPr>
          <w:b/>
          <w:bCs/>
        </w:rPr>
        <w:t>集中式</w:t>
      </w:r>
      <w:r>
        <w:rPr>
          <w:rFonts w:hint="eastAsia"/>
          <w:b/>
          <w:bCs/>
        </w:rPr>
        <w:t>配置表单</w:t>
      </w:r>
    </w:p>
    <w:p w14:paraId="11802394" w14:textId="77777777" w:rsidR="009F762F" w:rsidRDefault="00073F1D">
      <w:r>
        <w:rPr>
          <w:rFonts w:hint="eastAsia"/>
        </w:rPr>
        <w:t>岸电经主变电站后可提供</w:t>
      </w:r>
      <w:r>
        <w:rPr>
          <w:rFonts w:hint="eastAsia"/>
        </w:rPr>
        <w:t xml:space="preserve"> 50 Hz </w:t>
      </w:r>
      <w:r>
        <w:rPr>
          <w:rFonts w:hint="eastAsia"/>
        </w:rPr>
        <w:t>的岸电。岸电有两条主支路，分别提供</w:t>
      </w:r>
      <w:r>
        <w:rPr>
          <w:rFonts w:hint="eastAsia"/>
        </w:rPr>
        <w:t xml:space="preserve"> 60 Hz </w:t>
      </w:r>
      <w:r>
        <w:rPr>
          <w:rFonts w:hint="eastAsia"/>
        </w:rPr>
        <w:t>和</w:t>
      </w:r>
      <w:r>
        <w:rPr>
          <w:rFonts w:hint="eastAsia"/>
        </w:rPr>
        <w:t xml:space="preserve"> 50 Hz </w:t>
      </w:r>
      <w:r>
        <w:rPr>
          <w:rFonts w:hint="eastAsia"/>
        </w:rPr>
        <w:t>的电力。我们需要一台三相</w:t>
      </w:r>
      <w:r>
        <w:rPr>
          <w:rFonts w:hint="eastAsia"/>
        </w:rPr>
        <w:t xml:space="preserve"> PWM </w:t>
      </w:r>
      <w:r>
        <w:rPr>
          <w:rFonts w:hint="eastAsia"/>
        </w:rPr>
        <w:t>整流器和一台三相</w:t>
      </w:r>
      <w:r>
        <w:rPr>
          <w:rFonts w:hint="eastAsia"/>
        </w:rPr>
        <w:t xml:space="preserve"> PWM </w:t>
      </w:r>
      <w:r>
        <w:rPr>
          <w:rFonts w:hint="eastAsia"/>
        </w:rPr>
        <w:t>逆变器将</w:t>
      </w:r>
      <w:r>
        <w:rPr>
          <w:rFonts w:hint="eastAsia"/>
        </w:rPr>
        <w:t xml:space="preserve"> 50 Hz </w:t>
      </w:r>
      <w:r>
        <w:rPr>
          <w:rFonts w:hint="eastAsia"/>
        </w:rPr>
        <w:t>转换为</w:t>
      </w:r>
      <w:r>
        <w:rPr>
          <w:rFonts w:hint="eastAsia"/>
        </w:rPr>
        <w:t xml:space="preserve"> 60 Hz</w:t>
      </w:r>
      <w:r>
        <w:rPr>
          <w:rFonts w:hint="eastAsia"/>
        </w:rPr>
        <w:t>。这种配置方式的</w:t>
      </w:r>
      <w:r w:rsidR="00451CE5">
        <w:t>特点</w:t>
      </w:r>
      <w:r>
        <w:rPr>
          <w:rFonts w:hint="eastAsia"/>
        </w:rPr>
        <w:t>是将可变电流设备统一集成到港口主变电站中，大大减少了占地面积，对泊位的改造需求极小，并节省了大量投资。</w:t>
      </w:r>
    </w:p>
    <w:p w14:paraId="7BE1B0D1" w14:textId="77777777" w:rsidR="009F762F" w:rsidRDefault="00073F1D">
      <w:pPr>
        <w:jc w:val="center"/>
      </w:pPr>
      <w:r>
        <w:rPr>
          <w:noProof/>
          <w:lang w:val="en-US"/>
        </w:rPr>
        <w:lastRenderedPageBreak/>
        <w:drawing>
          <wp:inline distT="0" distB="0" distL="114300" distR="114300" wp14:anchorId="7B8D4892" wp14:editId="7625F801">
            <wp:extent cx="5117465" cy="1799590"/>
            <wp:effectExtent l="0" t="0" r="6985"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0"/>
                    <a:stretch>
                      <a:fillRect/>
                    </a:stretch>
                  </pic:blipFill>
                  <pic:spPr>
                    <a:xfrm>
                      <a:off x="0" y="0"/>
                      <a:ext cx="5117787" cy="1800000"/>
                    </a:xfrm>
                    <a:prstGeom prst="rect">
                      <a:avLst/>
                    </a:prstGeom>
                    <a:noFill/>
                    <a:ln>
                      <a:noFill/>
                    </a:ln>
                  </pic:spPr>
                </pic:pic>
              </a:graphicData>
            </a:graphic>
          </wp:inline>
        </w:drawing>
      </w:r>
    </w:p>
    <w:p w14:paraId="1C4929C7" w14:textId="67C863BC" w:rsidR="009F762F" w:rsidRDefault="00073F1D">
      <w:pPr>
        <w:pStyle w:val="a3"/>
      </w:pPr>
      <w:r>
        <w:rPr>
          <w:rFonts w:hint="eastAsia"/>
        </w:rPr>
        <w:t>图</w:t>
      </w:r>
      <w:r>
        <w:t>2.7</w:t>
      </w:r>
      <w:r>
        <w:rPr>
          <w:rFonts w:hint="eastAsia"/>
        </w:rPr>
        <w:t xml:space="preserve"> </w:t>
      </w:r>
      <w:r>
        <w:rPr>
          <w:rFonts w:hint="eastAsia"/>
        </w:rPr>
        <w:t>中央配置表</w:t>
      </w:r>
      <w:r>
        <w:t xml:space="preserve"> </w:t>
      </w:r>
      <w:r w:rsidR="00E00E37">
        <w:rPr>
          <w:rFonts w:hint="eastAsia"/>
        </w:rPr>
        <w:t>[2]</w:t>
      </w:r>
    </w:p>
    <w:p w14:paraId="3DD487D7" w14:textId="77777777" w:rsidR="009F762F" w:rsidRDefault="009F762F">
      <w:pPr>
        <w:jc w:val="center"/>
      </w:pPr>
    </w:p>
    <w:p w14:paraId="1D6C2710" w14:textId="77777777" w:rsidR="009F762F" w:rsidRDefault="00073F1D">
      <w:r>
        <w:t>这种集中式配置目前是主流发展方向，优缺点并存。在我们的实验中</w:t>
      </w:r>
      <w:r>
        <w:rPr>
          <w:rFonts w:hint="eastAsia"/>
        </w:rPr>
        <w:t>，</w:t>
      </w:r>
      <w:r>
        <w:t>我们选择这种配置作为岸电供电系统。</w:t>
      </w:r>
    </w:p>
    <w:p w14:paraId="59235020" w14:textId="77777777" w:rsidR="009F762F" w:rsidRDefault="00073F1D">
      <w:pPr>
        <w:spacing w:line="240" w:lineRule="auto"/>
        <w:jc w:val="left"/>
      </w:pPr>
      <w:r>
        <w:br w:type="page"/>
      </w:r>
    </w:p>
    <w:p w14:paraId="3AC5C81F" w14:textId="77777777" w:rsidR="009F762F" w:rsidRDefault="00073F1D">
      <w:pPr>
        <w:pStyle w:val="1"/>
      </w:pPr>
      <w:r>
        <w:lastRenderedPageBreak/>
        <w:br/>
      </w:r>
      <w:bookmarkStart w:id="22" w:name="_Toc135335609"/>
      <w:r>
        <w:t>岸电变换器系统的建模分析</w:t>
      </w:r>
      <w:bookmarkEnd w:id="22"/>
    </w:p>
    <w:p w14:paraId="509B27B3" w14:textId="1597E3A8" w:rsidR="009F762F" w:rsidRPr="00B602EF" w:rsidRDefault="00073F1D">
      <w:pPr>
        <w:rPr>
          <w:lang w:val="en-GB"/>
        </w:rPr>
      </w:pPr>
      <w:r>
        <w:rPr>
          <w:rFonts w:hint="eastAsia"/>
          <w:lang w:val="en-GB"/>
        </w:rPr>
        <w:t>对于</w:t>
      </w:r>
      <w:r>
        <w:rPr>
          <w:lang w:val="en-GB"/>
        </w:rPr>
        <w:t>整个岸电系统而言，变流器是核心设备，其作用是整流和变流。整流工作由三相</w:t>
      </w:r>
      <w:r>
        <w:rPr>
          <w:lang w:val="en-GB"/>
        </w:rPr>
        <w:t>PWM</w:t>
      </w:r>
      <w:r>
        <w:rPr>
          <w:lang w:val="en-GB"/>
        </w:rPr>
        <w:t>整流器完成，逆变工作由三相</w:t>
      </w:r>
      <w:r>
        <w:rPr>
          <w:lang w:val="en-GB"/>
        </w:rPr>
        <w:t>PWM</w:t>
      </w:r>
      <w:r>
        <w:rPr>
          <w:lang w:val="en-GB"/>
        </w:rPr>
        <w:t>逆变器完成。本章首先讨论变流器系统的拓扑结构，然后在三相静止坐标系</w:t>
      </w:r>
      <w:r w:rsidR="00B602EF">
        <w:rPr>
          <w:lang w:val="en-GB"/>
        </w:rPr>
        <w:t>(</w:t>
      </w:r>
      <m:oMath>
        <m:r>
          <w:rPr>
            <w:rFonts w:ascii="Cambria Math" w:hAnsi="Cambria Math"/>
            <w:lang w:val="en-GB"/>
          </w:rPr>
          <m:t>a</m:t>
        </m:r>
      </m:oMath>
      <w:r w:rsidR="00B602EF">
        <w:rPr>
          <w:rFonts w:hint="eastAsia"/>
          <w:lang w:val="en-GB"/>
        </w:rPr>
        <w:t>,</w:t>
      </w:r>
      <w:r w:rsidR="00B602EF">
        <w:rPr>
          <w:lang w:val="en-GB"/>
        </w:rPr>
        <w:t xml:space="preserve"> </w:t>
      </w:r>
      <m:oMath>
        <m:r>
          <w:rPr>
            <w:rFonts w:ascii="Cambria Math" w:hAnsi="Cambria Math"/>
            <w:lang w:val="en-GB"/>
          </w:rPr>
          <m:t>b</m:t>
        </m:r>
      </m:oMath>
      <w:r w:rsidR="00B602EF">
        <w:rPr>
          <w:rFonts w:hint="eastAsia"/>
          <w:lang w:val="en-GB"/>
        </w:rPr>
        <w:t>,</w:t>
      </w:r>
      <w:r w:rsidR="00B602EF">
        <w:rPr>
          <w:lang w:val="en-GB"/>
        </w:rPr>
        <w:t xml:space="preserve"> </w:t>
      </w:r>
      <m:oMath>
        <m:r>
          <w:rPr>
            <w:rFonts w:ascii="Cambria Math" w:hAnsi="Cambria Math"/>
            <w:lang w:val="en-GB"/>
          </w:rPr>
          <m:t>c</m:t>
        </m:r>
      </m:oMath>
      <w:r w:rsidR="00B602EF">
        <w:rPr>
          <w:lang w:val="en-GB"/>
        </w:rPr>
        <w:t>)</w:t>
      </w:r>
      <w:r>
        <w:rPr>
          <w:rFonts w:hint="eastAsia"/>
          <w:lang w:val="en-GB"/>
        </w:rPr>
        <w:t>中建立用于解耦控制的变流器系统数学模型。</w:t>
      </w:r>
      <w:r>
        <w:rPr>
          <w:lang w:val="en-GB"/>
        </w:rPr>
        <w:t xml:space="preserve"> </w:t>
      </w:r>
      <w:r>
        <w:rPr>
          <w:lang w:val="en-GB"/>
        </w:rPr>
        <w:t>根据实际需要，采用两相同步旋转坐标系</w:t>
      </w:r>
      <w:r w:rsidR="00B602EF">
        <w:rPr>
          <w:lang w:val="en-GB"/>
        </w:rPr>
        <w:t>(</w:t>
      </w:r>
      <m:oMath>
        <m:r>
          <w:rPr>
            <w:rFonts w:ascii="Cambria Math" w:hAnsi="Cambria Math"/>
            <w:lang w:val="en-GB"/>
          </w:rPr>
          <m:t>d</m:t>
        </m:r>
      </m:oMath>
      <w:r w:rsidR="00B602EF">
        <w:rPr>
          <w:lang w:val="en-GB"/>
        </w:rPr>
        <w:t xml:space="preserve">, </w:t>
      </w:r>
      <m:oMath>
        <m:r>
          <w:rPr>
            <w:rFonts w:ascii="Cambria Math" w:hAnsi="Cambria Math"/>
            <w:lang w:val="en-GB"/>
          </w:rPr>
          <m:t>q</m:t>
        </m:r>
      </m:oMath>
      <w:r w:rsidR="00B602EF">
        <w:rPr>
          <w:lang w:val="en-GB"/>
        </w:rPr>
        <w:t xml:space="preserve">) </w:t>
      </w:r>
      <w:r>
        <w:rPr>
          <w:lang w:val="en-GB"/>
        </w:rPr>
        <w:t>。</w:t>
      </w:r>
    </w:p>
    <w:p w14:paraId="6B4EE115" w14:textId="77777777" w:rsidR="009F762F" w:rsidRPr="00B602EF" w:rsidRDefault="009F762F">
      <w:pPr>
        <w:rPr>
          <w:lang w:val="en-GB"/>
        </w:rPr>
      </w:pPr>
    </w:p>
    <w:p w14:paraId="4C1DC16A" w14:textId="77777777" w:rsidR="009F762F" w:rsidRDefault="00073F1D">
      <w:pPr>
        <w:pStyle w:val="2"/>
      </w:pPr>
      <w:bookmarkStart w:id="23" w:name="_Toc135335610"/>
      <w:r>
        <w:t>岸电转换器系统的拓扑结构</w:t>
      </w:r>
      <w:bookmarkEnd w:id="23"/>
    </w:p>
    <w:p w14:paraId="2C91D0CE" w14:textId="77777777" w:rsidR="009F762F" w:rsidRDefault="00073F1D">
      <w:pPr>
        <w:rPr>
          <w:lang w:val="en-GB"/>
        </w:rPr>
      </w:pPr>
      <w:r>
        <w:rPr>
          <w:rFonts w:hint="eastAsia"/>
          <w:lang w:val="en-GB"/>
        </w:rPr>
        <w:t>根据</w:t>
      </w:r>
      <w:r>
        <w:rPr>
          <w:lang w:val="en-GB"/>
        </w:rPr>
        <w:t>岸电转换系统的固有特性，</w:t>
      </w:r>
      <w:r>
        <w:rPr>
          <w:rFonts w:hint="eastAsia"/>
        </w:rPr>
        <w:t>采用</w:t>
      </w:r>
      <w:r>
        <w:rPr>
          <w:lang w:val="en-GB"/>
        </w:rPr>
        <w:t>PWM</w:t>
      </w:r>
      <w:r>
        <w:rPr>
          <w:lang w:val="en-GB"/>
        </w:rPr>
        <w:t>整流器</w:t>
      </w:r>
      <w:r>
        <w:rPr>
          <w:rFonts w:hint="eastAsia"/>
        </w:rPr>
        <w:t>和</w:t>
      </w:r>
      <w:r>
        <w:rPr>
          <w:lang w:val="en-GB"/>
        </w:rPr>
        <w:t>PWM</w:t>
      </w:r>
      <w:r>
        <w:rPr>
          <w:lang w:val="en-GB"/>
        </w:rPr>
        <w:t>逆变器来满足要求。拓扑结构如图</w:t>
      </w:r>
      <w:r>
        <w:rPr>
          <w:lang w:val="en-GB"/>
        </w:rPr>
        <w:t>3.1</w:t>
      </w:r>
      <w:r>
        <w:rPr>
          <w:lang w:val="en-GB"/>
        </w:rPr>
        <w:t>所示。</w:t>
      </w:r>
    </w:p>
    <w:p w14:paraId="71044BBF" w14:textId="77777777" w:rsidR="009F762F" w:rsidRDefault="00073F1D">
      <w:pPr>
        <w:rPr>
          <w:lang w:val="en-GB"/>
        </w:rPr>
      </w:pPr>
      <w:r>
        <w:rPr>
          <w:noProof/>
          <w:lang w:val="en-US"/>
        </w:rPr>
        <w:drawing>
          <wp:inline distT="0" distB="0" distL="0" distR="0" wp14:anchorId="29A83F04" wp14:editId="368651A6">
            <wp:extent cx="5483860" cy="2267585"/>
            <wp:effectExtent l="0" t="0" r="2540" b="3175"/>
            <wp:docPr id="4569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1980" name="图片 1"/>
                    <pic:cNvPicPr>
                      <a:picLocks noChangeAspect="1"/>
                    </pic:cNvPicPr>
                  </pic:nvPicPr>
                  <pic:blipFill>
                    <a:blip r:embed="rId31"/>
                    <a:stretch>
                      <a:fillRect/>
                    </a:stretch>
                  </pic:blipFill>
                  <pic:spPr>
                    <a:xfrm>
                      <a:off x="0" y="0"/>
                      <a:ext cx="5484332" cy="2268000"/>
                    </a:xfrm>
                    <a:prstGeom prst="rect">
                      <a:avLst/>
                    </a:prstGeom>
                  </pic:spPr>
                </pic:pic>
              </a:graphicData>
            </a:graphic>
          </wp:inline>
        </w:drawing>
      </w:r>
    </w:p>
    <w:p w14:paraId="4CDAC137" w14:textId="73609EA2" w:rsidR="009F762F" w:rsidRDefault="00073F1D">
      <w:pPr>
        <w:pStyle w:val="a3"/>
      </w:pPr>
      <w:bookmarkStart w:id="24" w:name="_Toc135269583"/>
      <w:r>
        <w:t>图</w:t>
      </w:r>
      <w:r>
        <w:fldChar w:fldCharType="begin"/>
      </w:r>
      <w:r>
        <w:instrText xml:space="preserve"> SEQ Figure \* ARABIC \s 1 </w:instrText>
      </w:r>
      <w:r>
        <w:fldChar w:fldCharType="separate"/>
      </w:r>
      <w:r w:rsidR="00F95E3D">
        <w:rPr>
          <w:noProof/>
        </w:rPr>
        <w:t>3.1</w:t>
      </w:r>
      <w:r>
        <w:rPr>
          <w:noProof/>
        </w:rPr>
        <w:fldChar w:fldCharType="end"/>
      </w:r>
      <w:r>
        <w:t>岸电变换器系统的拓扑结构</w:t>
      </w:r>
      <w:bookmarkEnd w:id="24"/>
    </w:p>
    <w:p w14:paraId="7F334B4B" w14:textId="77777777" w:rsidR="009F762F" w:rsidRDefault="00073F1D">
      <w:pPr>
        <w:rPr>
          <w:lang w:val="en-GB"/>
        </w:rPr>
      </w:pPr>
      <w:r>
        <w:rPr>
          <w:lang w:val="en-GB"/>
        </w:rPr>
        <w:t>整个变换器系统可根据不同模块从左至</w:t>
      </w:r>
      <w:proofErr w:type="gramStart"/>
      <w:r>
        <w:rPr>
          <w:lang w:val="en-GB"/>
        </w:rPr>
        <w:t>右分为</w:t>
      </w:r>
      <w:proofErr w:type="gramEnd"/>
      <w:r>
        <w:rPr>
          <w:lang w:val="en-GB"/>
        </w:rPr>
        <w:t>四个主要部分：</w:t>
      </w:r>
      <w:r>
        <w:rPr>
          <w:rFonts w:hint="eastAsia"/>
        </w:rPr>
        <w:t>交流</w:t>
      </w:r>
      <w:r>
        <w:rPr>
          <w:lang w:val="en-GB"/>
        </w:rPr>
        <w:t>侧滤波器、</w:t>
      </w:r>
      <w:r>
        <w:rPr>
          <w:rFonts w:hint="eastAsia"/>
        </w:rPr>
        <w:t>三相</w:t>
      </w:r>
      <w:r>
        <w:rPr>
          <w:lang w:val="en-GB"/>
        </w:rPr>
        <w:t>PWM</w:t>
      </w:r>
      <w:r>
        <w:rPr>
          <w:lang w:val="en-GB"/>
        </w:rPr>
        <w:t>整流桥、储能电容和</w:t>
      </w:r>
      <w:r>
        <w:rPr>
          <w:rFonts w:hint="eastAsia"/>
        </w:rPr>
        <w:t>三相</w:t>
      </w:r>
      <w:r>
        <w:rPr>
          <w:rFonts w:hint="eastAsia"/>
        </w:rPr>
        <w:t>PWM</w:t>
      </w:r>
      <w:r>
        <w:rPr>
          <w:lang w:val="en-GB"/>
        </w:rPr>
        <w:t>逆变桥。交流侧滤波器连接至整流变压器的二次侧，电能经滤波器滤波后接入整流器。整流器的作用是将交流电转换为直流电，并通过实时控制直流侧电压来保持直流电压的稳定，确保电网侧（交流侧）以单位</w:t>
      </w:r>
      <w:r>
        <w:rPr>
          <w:lang w:val="en-GB"/>
        </w:rPr>
        <w:lastRenderedPageBreak/>
        <w:t>功率因数运行，并满足谐波限值标准，从而减少对陆上电网的污染。对于整流器而言，</w:t>
      </w:r>
      <w:r>
        <w:rPr>
          <w:lang w:val="en-GB"/>
        </w:rPr>
        <w:t>PWM</w:t>
      </w:r>
      <w:r>
        <w:rPr>
          <w:lang w:val="en-GB"/>
        </w:rPr>
        <w:t>逆变器是其负载。当逆变器状态发生变化时，会导致直流母线电压发生变化，整流器必须根据直流电压</w:t>
      </w:r>
      <w:r>
        <w:rPr>
          <w:rFonts w:hint="eastAsia"/>
        </w:rPr>
        <w:t>的变化依次调整其工作状态</w:t>
      </w:r>
      <w:r>
        <w:rPr>
          <w:lang w:val="en-GB"/>
        </w:rPr>
        <w:t>。变换器通过这种工作机制反复调整，以确保最终输出电压的稳定性。</w:t>
      </w:r>
    </w:p>
    <w:p w14:paraId="6DDC8729" w14:textId="77777777" w:rsidR="009F762F" w:rsidRDefault="009F762F">
      <w:pPr>
        <w:rPr>
          <w:lang w:val="en-GB"/>
        </w:rPr>
      </w:pPr>
    </w:p>
    <w:p w14:paraId="403A271B" w14:textId="77777777" w:rsidR="009F762F" w:rsidRDefault="00073F1D">
      <w:pPr>
        <w:rPr>
          <w:lang w:val="en-GB"/>
        </w:rPr>
      </w:pPr>
      <w:r>
        <w:rPr>
          <w:lang w:val="en-GB"/>
        </w:rPr>
        <w:t>该方案具有诸多优势，既能减少输入电网的谐波污染，又能通过统一的控制策略实现控制，同时还能促进设计的模块化，提高系统的可靠性。</w:t>
      </w:r>
    </w:p>
    <w:p w14:paraId="11FB105A" w14:textId="77777777" w:rsidR="009F762F" w:rsidRDefault="00073F1D">
      <w:pPr>
        <w:pStyle w:val="2"/>
      </w:pPr>
      <w:bookmarkStart w:id="25" w:name="_Toc135335611"/>
      <w:r>
        <w:t>三相脉宽调制整流器的数学模型</w:t>
      </w:r>
      <w:bookmarkEnd w:id="25"/>
    </w:p>
    <w:p w14:paraId="36B124D1" w14:textId="45A28B38" w:rsidR="00631A82" w:rsidRDefault="00631A82" w:rsidP="00631A82">
      <w:pPr>
        <w:rPr>
          <w:lang w:val="en-GB"/>
        </w:rPr>
      </w:pPr>
      <w:r>
        <w:rPr>
          <w:lang w:val="en-GB"/>
        </w:rPr>
        <w:t>(</w:t>
      </w:r>
      <m:oMath>
        <m:r>
          <w:rPr>
            <w:rFonts w:ascii="Cambria Math" w:hAnsi="Cambria Math"/>
            <w:lang w:val="en-GB"/>
          </w:rPr>
          <m:t>a</m:t>
        </m:r>
      </m:oMath>
      <w:r>
        <w:rPr>
          <w:rFonts w:hint="eastAsia"/>
          <w:lang w:val="en-GB"/>
        </w:rPr>
        <w:t>,</w:t>
      </w:r>
      <w:r>
        <w:rPr>
          <w:lang w:val="en-GB"/>
        </w:rPr>
        <w:t xml:space="preserve"> </w:t>
      </w:r>
      <m:oMath>
        <m:r>
          <w:rPr>
            <w:rFonts w:ascii="Cambria Math" w:hAnsi="Cambria Math"/>
            <w:lang w:val="en-GB"/>
          </w:rPr>
          <m:t>b</m:t>
        </m:r>
      </m:oMath>
      <w:r>
        <w:rPr>
          <w:rFonts w:hint="eastAsia"/>
          <w:lang w:val="en-GB"/>
        </w:rPr>
        <w:t>,</w:t>
      </w:r>
      <w:r>
        <w:rPr>
          <w:lang w:val="en-GB"/>
        </w:rPr>
        <w:t xml:space="preserve"> </w:t>
      </w:r>
      <m:oMath>
        <m:r>
          <w:rPr>
            <w:rFonts w:ascii="Cambria Math" w:hAnsi="Cambria Math"/>
            <w:lang w:val="en-GB"/>
          </w:rPr>
          <m:t>c</m:t>
        </m:r>
      </m:oMath>
      <w:r>
        <w:rPr>
          <w:lang w:val="en-GB"/>
        </w:rPr>
        <w:t xml:space="preserve">) </w:t>
      </w:r>
      <w:r w:rsidR="00073F1D">
        <w:rPr>
          <w:lang w:val="en-GB"/>
        </w:rPr>
        <w:t>中建立适用于三相</w:t>
      </w:r>
      <w:r w:rsidR="00073F1D">
        <w:rPr>
          <w:lang w:val="en-GB"/>
        </w:rPr>
        <w:t>PWM</w:t>
      </w:r>
      <w:r w:rsidR="00073F1D">
        <w:rPr>
          <w:lang w:val="en-GB"/>
        </w:rPr>
        <w:t>整流器的通用数学模型。</w:t>
      </w:r>
      <w:bookmarkStart w:id="26" w:name="_Hlk135147812"/>
      <w:r w:rsidR="00073F1D">
        <w:rPr>
          <w:lang w:val="en-GB"/>
        </w:rPr>
        <w:t xml:space="preserve"> </w:t>
      </w:r>
      <w:r w:rsidR="00073F1D">
        <w:rPr>
          <w:lang w:val="en-GB"/>
        </w:rPr>
        <w:t>首先，</w:t>
      </w:r>
      <w:bookmarkEnd w:id="26"/>
      <w:r w:rsidR="00073F1D">
        <w:rPr>
          <w:lang w:val="en-GB"/>
        </w:rPr>
        <w:t>基于基尔霍夫定律对该系统进行深入分析。然后，利用克拉克坐标变换，得到其在两相静止坐标系</w:t>
      </w:r>
      <w:r>
        <w:rPr>
          <w:lang w:val="en-GB"/>
        </w:rPr>
        <w:t xml:space="preserve"> (</w:t>
      </w:r>
      <m:oMath>
        <m:r>
          <w:rPr>
            <w:rFonts w:ascii="Cambria Math" w:hAnsi="Cambria Math"/>
            <w:lang w:val="en-GB"/>
          </w:rPr>
          <m:t>α</m:t>
        </m:r>
      </m:oMath>
      <w:r>
        <w:rPr>
          <w:lang w:val="en-GB"/>
        </w:rPr>
        <w:t xml:space="preserve">, </w:t>
      </w:r>
      <m:oMath>
        <m:r>
          <w:rPr>
            <w:rFonts w:ascii="Cambria Math" w:hAnsi="Cambria Math"/>
            <w:lang w:val="en-GB"/>
          </w:rPr>
          <m:t>β</m:t>
        </m:r>
      </m:oMath>
      <w:r>
        <w:rPr>
          <w:lang w:val="en-GB"/>
        </w:rPr>
        <w:t>)</w:t>
      </w:r>
      <w:r w:rsidR="00073F1D">
        <w:rPr>
          <w:lang w:val="en-GB"/>
        </w:rPr>
        <w:t>中的数学模型。最后，得到其在两相同步旋转坐标系</w:t>
      </w:r>
      <w:r>
        <w:rPr>
          <w:lang w:val="en-GB"/>
        </w:rPr>
        <w:t>(</w:t>
      </w:r>
      <m:oMath>
        <m:r>
          <w:rPr>
            <w:rFonts w:ascii="Cambria Math" w:hAnsi="Cambria Math"/>
            <w:lang w:val="en-GB"/>
          </w:rPr>
          <m:t>d</m:t>
        </m:r>
      </m:oMath>
      <w:r>
        <w:rPr>
          <w:lang w:val="en-GB"/>
        </w:rPr>
        <w:t xml:space="preserve">, </w:t>
      </w:r>
      <m:oMath>
        <m:r>
          <w:rPr>
            <w:rFonts w:ascii="Cambria Math" w:hAnsi="Cambria Math"/>
            <w:lang w:val="en-GB"/>
          </w:rPr>
          <m:t>q</m:t>
        </m:r>
      </m:oMath>
      <w:r>
        <w:rPr>
          <w:lang w:val="en-GB"/>
        </w:rPr>
        <w:t>)</w:t>
      </w:r>
      <w:r w:rsidR="00073F1D">
        <w:rPr>
          <w:lang w:val="en-GB"/>
        </w:rPr>
        <w:t>中的数学模型。这些数学模型为后续章节的控制策略分析和仿真实验提供了数学基础。</w:t>
      </w:r>
    </w:p>
    <w:p w14:paraId="3FFF85A6" w14:textId="77777777" w:rsidR="009F762F" w:rsidRDefault="009F762F">
      <w:pPr>
        <w:rPr>
          <w:rFonts w:hint="eastAsia"/>
          <w:lang w:val="en-CA"/>
        </w:rPr>
      </w:pPr>
    </w:p>
    <w:p w14:paraId="48B6FE08" w14:textId="77777777" w:rsidR="009F762F" w:rsidRDefault="00073F1D">
      <w:pPr>
        <w:rPr>
          <w:lang w:val="en-CA"/>
        </w:rPr>
      </w:pPr>
      <w:r>
        <w:rPr>
          <w:lang w:val="en-CA"/>
        </w:rPr>
        <w:t>根据上一节的内容，三相</w:t>
      </w:r>
      <w:r>
        <w:rPr>
          <w:lang w:val="en-CA"/>
        </w:rPr>
        <w:t>PWM</w:t>
      </w:r>
      <w:r>
        <w:rPr>
          <w:lang w:val="en-CA"/>
        </w:rPr>
        <w:t>整流器的拓扑结构如图</w:t>
      </w:r>
      <w:r>
        <w:rPr>
          <w:rFonts w:hint="eastAsia"/>
        </w:rPr>
        <w:t>3.2</w:t>
      </w:r>
      <w:r>
        <w:rPr>
          <w:b/>
          <w:bCs/>
          <w:lang w:val="en-CA"/>
        </w:rPr>
        <w:t>所示</w:t>
      </w:r>
      <w:r>
        <w:rPr>
          <w:lang w:val="en-CA"/>
        </w:rPr>
        <w:t>：</w:t>
      </w:r>
    </w:p>
    <w:p w14:paraId="2F3C52BF" w14:textId="77777777" w:rsidR="009F762F" w:rsidRDefault="00073F1D">
      <w:pPr>
        <w:jc w:val="center"/>
        <w:rPr>
          <w:lang w:val="en-CA"/>
        </w:rPr>
      </w:pPr>
      <w:r>
        <w:rPr>
          <w:noProof/>
          <w:lang w:val="en-US"/>
        </w:rPr>
        <w:drawing>
          <wp:inline distT="0" distB="0" distL="0" distR="0" wp14:anchorId="59F714EF" wp14:editId="76EB0789">
            <wp:extent cx="3388360" cy="2267585"/>
            <wp:effectExtent l="0" t="0" r="10160" b="3175"/>
            <wp:docPr id="25291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7246" name="图片 1"/>
                    <pic:cNvPicPr>
                      <a:picLocks noChangeAspect="1"/>
                    </pic:cNvPicPr>
                  </pic:nvPicPr>
                  <pic:blipFill>
                    <a:blip r:embed="rId32"/>
                    <a:stretch>
                      <a:fillRect/>
                    </a:stretch>
                  </pic:blipFill>
                  <pic:spPr>
                    <a:xfrm>
                      <a:off x="0" y="0"/>
                      <a:ext cx="3388469" cy="2268000"/>
                    </a:xfrm>
                    <a:prstGeom prst="rect">
                      <a:avLst/>
                    </a:prstGeom>
                  </pic:spPr>
                </pic:pic>
              </a:graphicData>
            </a:graphic>
          </wp:inline>
        </w:drawing>
      </w:r>
    </w:p>
    <w:p w14:paraId="383F3B0F" w14:textId="77777777" w:rsidR="009F762F" w:rsidRDefault="00073F1D">
      <w:pPr>
        <w:pStyle w:val="a3"/>
      </w:pPr>
      <w:r>
        <w:t>三相</w:t>
      </w:r>
      <w:r>
        <w:t xml:space="preserve"> PWM </w:t>
      </w:r>
      <w:r>
        <w:t>整流器</w:t>
      </w:r>
      <w:r>
        <w:rPr>
          <w:rFonts w:hint="eastAsia"/>
        </w:rPr>
        <w:t>的</w:t>
      </w:r>
      <w:r>
        <w:t>拓扑结构</w:t>
      </w:r>
    </w:p>
    <w:p w14:paraId="6CC987D6" w14:textId="77777777" w:rsidR="00451CE5" w:rsidRPr="00451CE5" w:rsidRDefault="00451CE5" w:rsidP="00451CE5"/>
    <w:p w14:paraId="0A6D1156" w14:textId="77777777" w:rsidR="009F762F" w:rsidRDefault="00073F1D">
      <w:r>
        <w:rPr>
          <w:lang w:val="en-GB"/>
        </w:rPr>
        <w:lastRenderedPageBreak/>
        <w:t>在图</w:t>
      </w:r>
      <w:r>
        <w:rPr>
          <w:lang w:val="en-GB"/>
        </w:rPr>
        <w:t xml:space="preserve"> 3.2 </w:t>
      </w:r>
      <w:r>
        <w:rPr>
          <w:lang w:val="en-GB"/>
        </w:rPr>
        <w:t>中</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oMath>
      <w:r>
        <w:rPr>
          <w:rFonts w:hint="eastAsia"/>
          <w:lang w:val="en-GB"/>
        </w:rPr>
        <w:t>，</w:t>
      </w:r>
      <w:r>
        <w:rPr>
          <w:lang w:val="en-GB"/>
        </w:rPr>
        <w:t xml:space="preserve"> </w:t>
      </w:r>
      <w:r>
        <w:rPr>
          <w:rFonts w:ascii="Cambria Math" w:hAnsi="Cambria Math"/>
          <w:i/>
          <w:lang w:val="en-GB"/>
        </w:rPr>
        <w:t xml:space="preserve">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b</m:t>
            </m:r>
          </m:sub>
        </m:sSub>
      </m:oMath>
      <w:r>
        <w:rPr>
          <w:lang w:val="en-GB"/>
        </w:rPr>
        <w:t>，</w:t>
      </w:r>
      <w:r>
        <w:rPr>
          <w:rFonts w:ascii="Cambria Math" w:hAnsi="Cambria Math"/>
          <w:i/>
          <w:lang w:val="en-GB"/>
        </w:rPr>
        <w:t xml:space="preserve">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oMath>
      <w:r>
        <w:rPr>
          <w:lang w:val="en-GB"/>
        </w:rPr>
        <w:t>是整流器输出的三相电压，具有三重对称性；</w:t>
      </w:r>
      <m:oMath>
        <m:r>
          <w:rPr>
            <w:rFonts w:ascii="Cambria Math" w:hAnsi="Cambria Math"/>
            <w:lang w:val="en-GB"/>
          </w:rPr>
          <m:t>L</m:t>
        </m:r>
      </m:oMath>
      <w:r>
        <w:rPr>
          <w:lang w:val="en-GB"/>
        </w:rPr>
        <w:t>是交流侧电感</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a</m:t>
            </m:r>
          </m:sub>
        </m:sSub>
      </m:oMath>
      <w:r>
        <w:rPr>
          <w:rFonts w:hint="eastAsia"/>
          <w:lang w:val="en-GB"/>
        </w:rPr>
        <w:t>；</w:t>
      </w:r>
      <w:r>
        <w:rPr>
          <w:lang w:val="en-GB"/>
        </w:rPr>
        <w:t xml:space="preserve">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b</m:t>
            </m:r>
          </m:sub>
        </m:sSub>
      </m:oMath>
      <w:r>
        <w:rPr>
          <w:lang w:val="en-GB"/>
        </w:rPr>
        <w:t>，</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c</m:t>
            </m:r>
          </m:sub>
        </m:sSub>
      </m:oMath>
      <w:r>
        <w:rPr>
          <w:rFonts w:hint="eastAsia"/>
          <w:lang w:val="en-GB"/>
        </w:rPr>
        <w:t xml:space="preserve"> </w:t>
      </w:r>
      <w:r>
        <w:rPr>
          <w:lang w:val="en-GB"/>
        </w:rPr>
        <w:t>是三相线路电流</w:t>
      </w: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a</m:t>
            </m:r>
          </m:sub>
        </m:sSub>
      </m:oMath>
      <w:r>
        <w:rPr>
          <w:rFonts w:hint="eastAsia"/>
          <w:lang w:val="en-GB"/>
        </w:rPr>
        <w:t>；</w:t>
      </w:r>
      <w:r>
        <w:rPr>
          <w:lang w:val="en-GB"/>
        </w:rPr>
        <w:t xml:space="preserve"> </w:t>
      </w: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b</m:t>
            </m:r>
          </m:sub>
        </m:sSub>
      </m:oMath>
      <w:r>
        <w:rPr>
          <w:lang w:val="en-GB"/>
        </w:rPr>
        <w:t>，</w:t>
      </w: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c</m:t>
            </m:r>
          </m:sub>
        </m:sSub>
      </m:oMath>
      <w:r>
        <w:rPr>
          <w:rFonts w:hint="eastAsia"/>
          <w:lang w:val="en-GB"/>
        </w:rPr>
        <w:t xml:space="preserve"> </w:t>
      </w:r>
      <w:r>
        <w:rPr>
          <w:lang w:val="en-GB"/>
        </w:rPr>
        <w:t>是整流器交流侧电压；</w:t>
      </w:r>
      <m:oMath>
        <m:r>
          <w:rPr>
            <w:rFonts w:ascii="Cambria Math" w:hAnsi="Cambria Math"/>
            <w:lang w:val="en-GB"/>
          </w:rPr>
          <m:t>R</m:t>
        </m:r>
      </m:oMath>
      <w:r>
        <w:rPr>
          <w:rFonts w:hint="eastAsia"/>
          <w:lang w:val="en-GB"/>
        </w:rPr>
        <w:t xml:space="preserve"> </w:t>
      </w:r>
      <w:r>
        <w:rPr>
          <w:lang w:val="en-GB"/>
        </w:rPr>
        <w:t>其中，</w:t>
      </w:r>
      <w:r>
        <w:rPr>
          <w:lang w:val="en-GB"/>
        </w:rPr>
        <w:t xml:space="preserve">R </w:t>
      </w:r>
      <w:r>
        <w:rPr>
          <w:lang w:val="en-GB"/>
        </w:rPr>
        <w:t>为交流线路等效电阻；</w:t>
      </w:r>
      <w:r>
        <w:rPr>
          <w:lang w:val="en-GB"/>
        </w:rPr>
        <w:t xml:space="preserve">C </w:t>
      </w:r>
      <w:r>
        <w:rPr>
          <w:lang w:val="en-GB"/>
        </w:rPr>
        <w:t>为直流储能电容；</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oMath>
      <w:r>
        <w:rPr>
          <w:rFonts w:hint="eastAsia"/>
          <w:lang w:val="en-GB"/>
        </w:rPr>
        <w:t xml:space="preserve"> </w:t>
      </w:r>
      <w:r>
        <w:rPr>
          <w:lang w:val="en-GB"/>
        </w:rPr>
        <w:t>是直流侧输出电压；</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dc</m:t>
            </m:r>
          </m:sub>
        </m:sSub>
      </m:oMath>
      <w:r>
        <w:rPr>
          <w:rFonts w:hint="eastAsia"/>
          <w:lang w:val="en-GB"/>
        </w:rPr>
        <w:t xml:space="preserve"> </w:t>
      </w:r>
      <w:r>
        <w:rPr>
          <w:lang w:val="en-GB"/>
        </w:rPr>
        <w:t>是负载电流；</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L</m:t>
            </m:r>
          </m:sub>
        </m:sSub>
      </m:oMath>
      <w:r>
        <w:rPr>
          <w:rFonts w:hint="eastAsia"/>
          <w:lang w:val="en-GB"/>
        </w:rPr>
        <w:t xml:space="preserve"> </w:t>
      </w:r>
      <w:r>
        <w:rPr>
          <w:lang w:val="en-GB"/>
        </w:rPr>
        <w:t>是</w:t>
      </w:r>
      <w:r>
        <w:rPr>
          <w:rFonts w:hint="eastAsia"/>
          <w:lang w:val="en-GB"/>
        </w:rPr>
        <w:t xml:space="preserve"> </w:t>
      </w:r>
      <w:r>
        <w:rPr>
          <w:lang w:val="en-GB"/>
        </w:rPr>
        <w:t>负载阻力；</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6</m:t>
            </m:r>
          </m:sub>
        </m:sSub>
      </m:oMath>
      <w:r>
        <w:rPr>
          <w:rFonts w:hint="eastAsia"/>
          <w:lang w:val="en-GB"/>
        </w:rPr>
        <w:t xml:space="preserve"> </w:t>
      </w:r>
      <w:r>
        <w:rPr>
          <w:lang w:val="en-GB"/>
        </w:rPr>
        <w:t>是整流功率开关管；</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6</m:t>
            </m:r>
          </m:sub>
        </m:sSub>
      </m:oMath>
      <w:r>
        <w:rPr>
          <w:rFonts w:hint="eastAsia"/>
          <w:lang w:val="en-GB"/>
        </w:rPr>
        <w:t xml:space="preserve"> </w:t>
      </w:r>
      <w:r>
        <w:rPr>
          <w:lang w:val="en-GB"/>
        </w:rPr>
        <w:t>是</w:t>
      </w:r>
      <w:r>
        <w:t>连续性二极管吗？</w:t>
      </w:r>
    </w:p>
    <w:p w14:paraId="153EB5A2" w14:textId="77777777" w:rsidR="009F762F" w:rsidRDefault="009F762F"/>
    <w:p w14:paraId="21CAD3D5" w14:textId="77777777" w:rsidR="009F762F" w:rsidRDefault="00073F1D">
      <w:pPr>
        <w:rPr>
          <w:lang w:val="en-GB"/>
        </w:rPr>
      </w:pPr>
      <w:r>
        <w:rPr>
          <w:lang w:val="en-GB"/>
        </w:rPr>
        <w:t>对于三相整流器，定义其二进制逻辑开关函数为：</w:t>
      </w:r>
    </w:p>
    <w:p w14:paraId="7D2D4CE5" w14:textId="77777777" w:rsidR="009F762F" w:rsidRDefault="009F762F">
      <w:pPr>
        <w:rPr>
          <w:lang w:val="en-GB"/>
        </w:rPr>
      </w:pPr>
    </w:p>
    <w:p w14:paraId="4DEBE813" w14:textId="77777777" w:rsidR="009F762F" w:rsidRDefault="003A7DD7">
      <w:pPr>
        <w:rPr>
          <w:lang w:val="en-GB"/>
        </w:rPr>
      </w:pPr>
      <m:oMathPara>
        <m:oMath>
          <m:eqArr>
            <m:eqArrPr>
              <m:maxDist m:val="1"/>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m:t>
                  </m:r>
                </m:sub>
              </m:sSub>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0,  &amp;</m:t>
                      </m:r>
                      <m:r>
                        <m:rPr>
                          <m:sty m:val="p"/>
                        </m:rPr>
                        <w:rPr>
                          <w:rFonts w:ascii="Cambria Math" w:hAnsi="Cambria Math"/>
                        </w:rPr>
                        <m:t>Upper bridge arm is on, lower bridge arm is off</m:t>
                      </m:r>
                    </m:e>
                    <m:e>
                      <m:r>
                        <w:rPr>
                          <w:rFonts w:ascii="Cambria Math" w:hAnsi="Cambria Math"/>
                          <w:lang w:val="en-GB"/>
                        </w:rPr>
                        <m:t>1,  &amp;</m:t>
                      </m:r>
                      <m:r>
                        <m:rPr>
                          <m:sty m:val="p"/>
                        </m:rPr>
                        <w:rPr>
                          <w:rFonts w:ascii="Cambria Math" w:hAnsi="Cambria Math"/>
                        </w:rPr>
                        <m:t>Lower bridge arm is on, Upper bridge arm is off</m:t>
                      </m:r>
                    </m:e>
                  </m:eqAr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i=a, b,c</m:t>
                  </m:r>
                </m:e>
              </m:d>
              <m:r>
                <w:rPr>
                  <w:rFonts w:ascii="Cambria Math" w:hAnsi="Cambria Math"/>
                  <w:lang w:val="en-GB"/>
                </w:rPr>
                <m:t>#</m:t>
              </m:r>
              <m:d>
                <m:dPr>
                  <m:ctrlPr>
                    <w:rPr>
                      <w:rFonts w:ascii="Cambria Math" w:hAnsi="Cambria Math"/>
                      <w:i/>
                      <w:lang w:val="en-GB"/>
                    </w:rPr>
                  </m:ctrlPr>
                </m:dPr>
                <m:e>
                  <m:r>
                    <w:rPr>
                      <w:rFonts w:ascii="Cambria Math" w:hAnsi="Cambria Math"/>
                      <w:lang w:val="en-GB"/>
                    </w:rPr>
                    <m:t>3.1</m:t>
                  </m:r>
                </m:e>
              </m:d>
            </m:e>
          </m:eqArr>
        </m:oMath>
      </m:oMathPara>
    </w:p>
    <w:p w14:paraId="6E32F68B" w14:textId="77777777" w:rsidR="009F762F" w:rsidRDefault="00073F1D">
      <w:pPr>
        <w:pStyle w:val="3"/>
        <w:jc w:val="left"/>
        <w:rPr>
          <w:szCs w:val="32"/>
        </w:rPr>
      </w:pPr>
      <w:bookmarkStart w:id="27" w:name="_Toc135335612"/>
      <w:r>
        <w:rPr>
          <w:szCs w:val="32"/>
        </w:rPr>
        <w:t>三相稳态坐标系下的数学模型</w:t>
      </w:r>
      <w:bookmarkEnd w:id="27"/>
    </w:p>
    <w:p w14:paraId="342923F0" w14:textId="77777777" w:rsidR="009F762F" w:rsidRDefault="00073F1D">
      <w:pPr>
        <w:rPr>
          <w:lang w:val="en-CA"/>
        </w:rPr>
      </w:pPr>
      <w:r>
        <w:rPr>
          <w:lang w:val="en-CA"/>
        </w:rPr>
        <w:t>利用基尔霍夫电压定律，可以建立整流器的电压回路方程。</w:t>
      </w:r>
    </w:p>
    <w:p w14:paraId="29548854"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Ri</m:t>
                          </m:r>
                        </m:e>
                        <m:sub>
                          <m:r>
                            <w:rPr>
                              <w:rFonts w:ascii="Cambria Math" w:hAnsi="Cambria Math"/>
                              <w:lang w:val="en-CA"/>
                            </w:rPr>
                            <m:t>a</m:t>
                          </m:r>
                        </m:sub>
                      </m:sSub>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a</m:t>
                              </m:r>
                            </m:sub>
                          </m:sSub>
                        </m:num>
                        <m:den>
                          <m:r>
                            <w:rPr>
                              <w:rFonts w:ascii="Cambria Math" w:hAnsi="Cambria Math"/>
                              <w:lang w:val="en-CA"/>
                            </w:rPr>
                            <m:t>dt</m:t>
                          </m:r>
                        </m:den>
                      </m:f>
                    </m:e>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Ri</m:t>
                          </m:r>
                        </m:e>
                        <m:sub>
                          <m:r>
                            <w:rPr>
                              <w:rFonts w:ascii="Cambria Math" w:hAnsi="Cambria Math"/>
                              <w:lang w:val="en-CA"/>
                            </w:rPr>
                            <m:t>b</m:t>
                          </m:r>
                        </m:sub>
                      </m:sSub>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r>
                            <w:rPr>
                              <w:rFonts w:ascii="Cambria Math" w:hAnsi="Cambria Math"/>
                              <w:lang w:val="en-CA"/>
                            </w:rPr>
                            <m:t>dt</m:t>
                          </m:r>
                        </m:den>
                      </m:f>
                    </m:e>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Ri</m:t>
                          </m:r>
                        </m:e>
                        <m:sub>
                          <m:r>
                            <w:rPr>
                              <w:rFonts w:ascii="Cambria Math" w:hAnsi="Cambria Math"/>
                              <w:lang w:val="en-CA"/>
                            </w:rPr>
                            <m:t>c</m:t>
                          </m:r>
                        </m:sub>
                      </m:sSub>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c</m:t>
                              </m:r>
                            </m:sub>
                          </m:sSub>
                        </m:num>
                        <m:den>
                          <m:r>
                            <w:rPr>
                              <w:rFonts w:ascii="Cambria Math" w:hAnsi="Cambria Math"/>
                              <w:lang w:val="en-CA"/>
                            </w:rPr>
                            <m:t>dt</m:t>
                          </m:r>
                        </m:den>
                      </m:f>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3.2</m:t>
                  </m:r>
                </m:e>
              </m:d>
            </m:e>
          </m:eqArr>
        </m:oMath>
      </m:oMathPara>
    </w:p>
    <w:p w14:paraId="2AFEC5B3" w14:textId="77777777" w:rsidR="009F762F" w:rsidRDefault="00073F1D">
      <w:pPr>
        <w:rPr>
          <w:lang w:val="en-CA"/>
        </w:rPr>
      </w:pPr>
      <w:r>
        <w:rPr>
          <w:rFonts w:hint="eastAsia"/>
          <w:lang w:val="en-CA"/>
        </w:rPr>
        <w:t>添加，</w:t>
      </w:r>
      <w:r>
        <w:rPr>
          <w:lang w:val="en-CA"/>
        </w:rPr>
        <w:t>​</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m:t>
            </m:r>
          </m:sub>
        </m:sSub>
      </m:oMath>
      <w:r>
        <w:rPr>
          <w:lang w:val="en-CA"/>
        </w:rPr>
        <w:t xml:space="preserve"> </w:t>
      </w:r>
      <w:r>
        <w:rPr>
          <w:rFonts w:ascii="Cambria Math" w:hAnsi="Cambria Math"/>
          <w:i/>
          <w:lang w:val="en-CA"/>
        </w:rPr>
        <w:t xml:space="preserve"> </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m:t>
            </m:r>
          </m:sub>
        </m:sSub>
      </m:oMath>
      <w:r>
        <w:rPr>
          <w:rFonts w:hint="eastAsia"/>
          <w:lang w:val="en-CA"/>
        </w:rPr>
        <w:t>，</w:t>
      </w:r>
      <w:r>
        <w:rPr>
          <w:lang w:val="en-CA"/>
        </w:rPr>
        <w:t xml:space="preserve"> </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m:t>
            </m:r>
          </m:sub>
        </m:sSub>
      </m:oMath>
      <w:r>
        <w:rPr>
          <w:lang w:val="en-CA"/>
        </w:rPr>
        <w:t>一起，得到，</w:t>
      </w:r>
    </w:p>
    <w:p w14:paraId="0AF32CF0" w14:textId="77777777" w:rsidR="009F762F" w:rsidRDefault="003A7DD7">
      <w:pPr>
        <w:rPr>
          <w:lang w:val="en-CA"/>
        </w:rPr>
      </w:pPr>
      <m:oMathPara>
        <m:oMath>
          <m:eqArr>
            <m:eqArrPr>
              <m:maxDist m:val="1"/>
              <m:ctrlPr>
                <w:rPr>
                  <w:rFonts w:ascii="Cambria Math" w:hAnsi="Cambria Math"/>
                  <w:i/>
                </w:rPr>
              </m:ctrlPr>
            </m:eqArr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r>
                <w:rPr>
                  <w:rFonts w:ascii="Cambria Math" w:hAnsi="Cambria Math"/>
                  <w:lang w:val="en-CA"/>
                </w:rPr>
                <m:t>+3</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ctrlPr>
                <w:rPr>
                  <w:rFonts w:ascii="Cambria Math" w:eastAsia="Cambria Math" w:hAnsi="Cambria Math" w:cs="Cambria Math"/>
                  <w:i/>
                </w:rPr>
              </m:ctrlPr>
            </m:e>
            <m:e>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c</m:t>
                  </m:r>
                </m:sub>
              </m:sSub>
              <m:r>
                <w:rPr>
                  <w:rFonts w:ascii="Cambria Math" w:hAnsi="Cambria Math"/>
                </w:rPr>
                <m:t>-R</m:t>
              </m:r>
              <m:d>
                <m:dPr>
                  <m:ctrlPr>
                    <w:rPr>
                      <w:rFonts w:ascii="Cambria Math" w:hAnsi="Cambria Math"/>
                      <w:i/>
                    </w:rPr>
                  </m:ctrlPr>
                </m:dP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a</m:t>
                      </m:r>
                    </m:sub>
                  </m:sSub>
                  <m:r>
                    <w:rPr>
                      <w:rFonts w:ascii="Cambria Math" w:hAnsi="Cambria Math"/>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r>
                    <w:rPr>
                      <w:rFonts w:ascii="Cambria Math" w:hAnsi="Cambria Math"/>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c</m:t>
                      </m:r>
                    </m:sub>
                  </m:sSub>
                </m:e>
              </m:d>
              <m:r>
                <w:rPr>
                  <w:rFonts w:ascii="Cambria Math" w:hAnsi="Cambria Math"/>
                </w:rPr>
                <m:t>-L</m:t>
              </m:r>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a</m:t>
                          </m:r>
                        </m:sub>
                      </m:sSub>
                      <m:r>
                        <w:rPr>
                          <w:rFonts w:ascii="Cambria Math" w:hAnsi="Cambria Math"/>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r>
                        <w:rPr>
                          <w:rFonts w:ascii="Cambria Math" w:hAnsi="Cambria Math"/>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c</m:t>
                          </m:r>
                        </m:sub>
                      </m:sSub>
                    </m:e>
                  </m:d>
                </m:num>
                <m:den>
                  <m:r>
                    <w:rPr>
                      <w:rFonts w:ascii="Cambria Math" w:hAnsi="Cambria Math"/>
                    </w:rPr>
                    <m:t>dt</m:t>
                  </m:r>
                </m:den>
              </m:f>
              <m:r>
                <w:rPr>
                  <w:rFonts w:ascii="Cambria Math" w:hAnsi="Cambria Math"/>
                  <w:lang w:val="en-CA"/>
                </w:rPr>
                <m:t>#</m:t>
              </m:r>
              <m:d>
                <m:dPr>
                  <m:ctrlPr>
                    <w:rPr>
                      <w:rFonts w:ascii="Cambria Math" w:hAnsi="Cambria Math"/>
                      <w:i/>
                    </w:rPr>
                  </m:ctrlPr>
                </m:dPr>
                <m:e>
                  <m:r>
                    <w:rPr>
                      <w:rFonts w:ascii="Cambria Math" w:hAnsi="Cambria Math"/>
                    </w:rPr>
                    <m:t>3.3</m:t>
                  </m:r>
                </m:e>
              </m:d>
              <m:ctrlPr>
                <w:rPr>
                  <w:rFonts w:ascii="Cambria Math" w:hAnsi="Cambria Math"/>
                  <w:i/>
                  <w:lang w:val="en-CA"/>
                </w:rPr>
              </m:ctrlPr>
            </m:e>
          </m:eqArr>
        </m:oMath>
      </m:oMathPara>
    </w:p>
    <w:p w14:paraId="2E0F9C8D" w14:textId="77777777" w:rsidR="009F762F" w:rsidRDefault="00073F1D">
      <w:pPr>
        <w:rPr>
          <w:lang w:val="en-GB"/>
        </w:rPr>
      </w:pPr>
      <w:r>
        <w:rPr>
          <w:rFonts w:hint="eastAsia"/>
        </w:rPr>
        <w:t>由于</w:t>
      </w:r>
      <w:r>
        <w:rPr>
          <w:lang w:val="en-GB"/>
        </w:rPr>
        <w:t>三重</w:t>
      </w:r>
      <m:oMath>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a</m:t>
            </m:r>
          </m:sub>
        </m:sSub>
        <m:r>
          <w:rPr>
            <w:rFonts w:ascii="Cambria Math" w:hAnsi="Cambria Math"/>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r>
          <w:rPr>
            <w:rFonts w:ascii="Cambria Math" w:hAnsi="Cambria Math"/>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c</m:t>
            </m:r>
          </m:sub>
        </m:sSub>
        <m:r>
          <w:rPr>
            <w:rFonts w:ascii="Cambria Math" w:hAnsi="Cambria Math"/>
            <w:lang w:val="en-GB"/>
          </w:rPr>
          <m:t>=0</m:t>
        </m:r>
      </m:oMath>
      <w:r>
        <w:t>对称性</w:t>
      </w:r>
      <w:r>
        <w:rPr>
          <w:rFonts w:hint="eastAsia"/>
          <w:lang w:val="en-GB"/>
        </w:rPr>
        <w:t>，</w:t>
      </w:r>
      <w:r>
        <w:rPr>
          <w:lang w:val="en-GB"/>
        </w:rPr>
        <w:t xml:space="preserve"> </w:t>
      </w:r>
      <m:oMath>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c</m:t>
            </m:r>
          </m:sub>
        </m:sSub>
        <m:r>
          <w:rPr>
            <w:rFonts w:ascii="Cambria Math" w:hAnsi="Cambria Math"/>
            <w:lang w:val="en-GB"/>
          </w:rPr>
          <m:t>=0</m:t>
        </m:r>
      </m:oMath>
      <w:r>
        <w:rPr>
          <w:rFonts w:hint="eastAsia"/>
          <w:lang w:val="en-GB"/>
        </w:rPr>
        <w:t>，</w:t>
      </w:r>
      <w:r>
        <w:rPr>
          <w:lang w:val="en-GB"/>
        </w:rPr>
        <w:t>所以，</w:t>
      </w:r>
    </w:p>
    <w:p w14:paraId="27F58AE4" w14:textId="77777777" w:rsidR="009F762F" w:rsidRDefault="003A7DD7">
      <w:pPr>
        <w:rPr>
          <w:lang w:val="en-CA"/>
        </w:rPr>
      </w:pPr>
      <m:oMathPara>
        <m:oMath>
          <m:eqArr>
            <m:eqArrPr>
              <m:maxDist m:val="1"/>
              <m:ctrlPr>
                <w:rPr>
                  <w:rFonts w:ascii="Cambria Math" w:hAnsi="Cambria Math"/>
                  <w:i/>
                </w:rPr>
              </m:ctrlPr>
            </m:eqArr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m:t>
                  </m:r>
                </m:sub>
              </m:sSub>
              <m:r>
                <w:rPr>
                  <w:rFonts w:ascii="Cambria Math" w:hAnsi="Cambria Math"/>
                </w:rPr>
                <m:t>=0</m:t>
              </m:r>
              <m:r>
                <w:rPr>
                  <w:rFonts w:ascii="Cambria Math" w:hAnsi="Cambria Math"/>
                  <w:lang w:val="en-CA"/>
                </w:rPr>
                <m:t>#</m:t>
              </m:r>
              <m:d>
                <m:dPr>
                  <m:ctrlPr>
                    <w:rPr>
                      <w:rFonts w:ascii="Cambria Math" w:hAnsi="Cambria Math"/>
                      <w:i/>
                    </w:rPr>
                  </m:ctrlPr>
                </m:dPr>
                <m:e>
                  <m:r>
                    <w:rPr>
                      <w:rFonts w:ascii="Cambria Math" w:hAnsi="Cambria Math"/>
                    </w:rPr>
                    <m:t>3.4</m:t>
                  </m:r>
                </m:e>
              </m:d>
              <m:ctrlPr>
                <w:rPr>
                  <w:rFonts w:ascii="Cambria Math" w:hAnsi="Cambria Math"/>
                  <w:i/>
                  <w:lang w:val="en-CA"/>
                </w:rPr>
              </m:ctrlPr>
            </m:e>
          </m:eqArr>
        </m:oMath>
      </m:oMathPara>
    </w:p>
    <w:p w14:paraId="11DE131D" w14:textId="77777777" w:rsidR="009F762F" w:rsidRDefault="00073F1D">
      <w:r>
        <w:t>结合（</w:t>
      </w:r>
      <w:r>
        <w:t>3.3</w:t>
      </w:r>
      <w:r>
        <w:t>）和（</w:t>
      </w:r>
      <w:r>
        <w:t>3.4</w:t>
      </w:r>
      <w:r>
        <w:t>），得到：</w:t>
      </w:r>
    </w:p>
    <w:p w14:paraId="0F90018D" w14:textId="77777777" w:rsidR="009F762F" w:rsidRDefault="003A7DD7">
      <w:pPr>
        <w:rPr>
          <w:lang w:val="en-CA"/>
        </w:rPr>
      </w:pPr>
      <m:oMathPara>
        <m:oMath>
          <m:eqArr>
            <m:eqArrPr>
              <m:maxDist m:val="1"/>
              <m:ctrlPr>
                <w:rPr>
                  <w:rFonts w:ascii="Cambria Math" w:hAnsi="Cambria Math"/>
                  <w:i/>
                  <w:lang w:val="en-CA"/>
                </w:rPr>
              </m:ctrlPr>
            </m:eqArrPr>
            <m:e>
              <m:r>
                <w:rPr>
                  <w:rFonts w:ascii="Cambria Math" w:hAnsi="Cambria Math"/>
                  <w:lang w:val="en-CA"/>
                </w:rPr>
                <m:t>3</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r>
                <w:rPr>
                  <w:rFonts w:ascii="Cambria Math" w:hAnsi="Cambria Math"/>
                  <w:lang w:val="en-CA"/>
                </w:rPr>
                <m:t>=-</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e>
              </m:d>
              <m:r>
                <w:rPr>
                  <w:rFonts w:ascii="Cambria Math" w:hAnsi="Cambria Math"/>
                  <w:lang w:val="en-CA"/>
                </w:rPr>
                <m:t>#</m:t>
              </m:r>
              <m:d>
                <m:dPr>
                  <m:ctrlPr>
                    <w:rPr>
                      <w:rFonts w:ascii="Cambria Math" w:hAnsi="Cambria Math"/>
                      <w:i/>
                      <w:lang w:val="en-CA"/>
                    </w:rPr>
                  </m:ctrlPr>
                </m:dPr>
                <m:e>
                  <m:r>
                    <w:rPr>
                      <w:rFonts w:ascii="Cambria Math" w:hAnsi="Cambria Math"/>
                      <w:lang w:val="en-CA"/>
                    </w:rPr>
                    <m:t>3.5</m:t>
                  </m:r>
                </m:e>
              </m:d>
            </m:e>
          </m:eqArr>
        </m:oMath>
      </m:oMathPara>
    </w:p>
    <w:p w14:paraId="229832AD" w14:textId="77777777" w:rsidR="009F762F" w:rsidRDefault="00073F1D">
      <w:pPr>
        <w:rPr>
          <w:lang w:val="en-CA"/>
        </w:rPr>
      </w:pPr>
      <w:r>
        <w:rPr>
          <w:rFonts w:hint="eastAsia"/>
          <w:lang w:val="en-CA"/>
        </w:rPr>
        <w:t>因此</w:t>
      </w:r>
      <w:r>
        <w:rPr>
          <w:lang w:val="en-CA"/>
        </w:rPr>
        <w:t>，三相电压方程可以表示为：</w:t>
      </w:r>
    </w:p>
    <w:p w14:paraId="43DCD005"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m:t>
                          </m:r>
                        </m:sub>
                      </m:sSub>
                      <m:r>
                        <w:rPr>
                          <w:rFonts w:ascii="Cambria Math" w:hAnsi="Cambria Math"/>
                          <w:lang w:val="en-CA"/>
                        </w:rPr>
                        <m:t>=</m:t>
                      </m:r>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r>
                            <w:rPr>
                              <w:rFonts w:ascii="Cambria Math" w:hAnsi="Cambria Math"/>
                              <w:lang w:val="en-CA"/>
                            </w:rPr>
                            <m:t>(U</m:t>
                          </m:r>
                        </m:e>
                        <m:sub>
                          <m:r>
                            <w:rPr>
                              <w:rFonts w:ascii="Cambria Math" w:hAnsi="Cambria Math"/>
                              <w:lang w:val="en-CA"/>
                            </w:rPr>
                            <m:t>AO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e>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r>
                            <w:rPr>
                              <w:rFonts w:ascii="Cambria Math" w:hAnsi="Cambria Math"/>
                              <w:lang w:val="en-CA"/>
                            </w:rPr>
                            <m:t>(U</m:t>
                          </m:r>
                        </m:e>
                        <m:sub>
                          <m:r>
                            <w:rPr>
                              <w:rFonts w:ascii="Cambria Math" w:hAnsi="Cambria Math"/>
                              <w:lang w:val="en-CA"/>
                            </w:rPr>
                            <m:t>AO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e>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m:t>
                          </m:r>
                        </m:sub>
                      </m:sSub>
                      <m:r>
                        <w:rPr>
                          <w:rFonts w:ascii="Cambria Math" w:hAnsi="Cambria Math"/>
                          <w:lang w:val="en-CA"/>
                        </w:rPr>
                        <m:t>=</m:t>
                      </m:r>
                      <m:sSub>
                        <m:sSubPr>
                          <m:ctrlPr>
                            <w:rPr>
                              <w:rFonts w:ascii="Cambria Math" w:hAnsi="Cambria Math"/>
                              <w:i/>
                              <w:lang w:val="en-CA"/>
                            </w:rPr>
                          </m:ctrlPr>
                        </m:sSub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r>
                            <w:rPr>
                              <w:rFonts w:ascii="Cambria Math" w:hAnsi="Cambria Math"/>
                              <w:lang w:val="en-CA"/>
                            </w:rPr>
                            <m:t>(U</m:t>
                          </m:r>
                        </m:e>
                        <m:sub>
                          <m:r>
                            <w:rPr>
                              <w:rFonts w:ascii="Cambria Math" w:hAnsi="Cambria Math"/>
                              <w:lang w:val="en-CA"/>
                            </w:rPr>
                            <m:t>AO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BO</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AO</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AO</m:t>
                          </m:r>
                        </m:sub>
                      </m:sSub>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3.6</m:t>
                  </m:r>
                </m:e>
              </m:d>
            </m:e>
          </m:eqArr>
        </m:oMath>
      </m:oMathPara>
    </w:p>
    <w:p w14:paraId="09251A00" w14:textId="77777777" w:rsidR="009F762F" w:rsidRDefault="00073F1D">
      <w:pPr>
        <w:rPr>
          <w:lang w:val="en-GB"/>
        </w:rPr>
      </w:pPr>
      <w:r>
        <w:rPr>
          <w:lang w:val="en-CA"/>
        </w:rPr>
        <w:t>结合</w:t>
      </w:r>
      <w:r>
        <w:rPr>
          <w:lang w:val="en-GB"/>
        </w:rPr>
        <w:t>开关功能</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oMath>
      <w:r>
        <w:rPr>
          <w:rFonts w:hint="eastAsia"/>
          <w:lang w:val="en-GB"/>
        </w:rPr>
        <w:t>，</w:t>
      </w:r>
      <w:r>
        <w:rPr>
          <w:lang w:val="en-GB"/>
        </w:rPr>
        <w:t xml:space="preserve"> </w:t>
      </w: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AO</m:t>
            </m:r>
          </m:sub>
        </m:sSub>
      </m:oMath>
      <w:r>
        <w:rPr>
          <w:rFonts w:hint="eastAsia"/>
          <w:lang w:val="en-GB"/>
        </w:rPr>
        <w:t>，</w:t>
      </w:r>
      <w:r>
        <w:rPr>
          <w:lang w:val="en-GB"/>
        </w:rPr>
        <w:t xml:space="preserve"> </w:t>
      </w: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BO</m:t>
            </m:r>
          </m:sub>
        </m:sSub>
      </m:oMath>
      <w:r>
        <w:rPr>
          <w:rFonts w:hint="eastAsia"/>
          <w:lang w:val="en-GB"/>
        </w:rPr>
        <w:t>，</w:t>
      </w:r>
      <w:r>
        <w:rPr>
          <w:lang w:val="en-GB"/>
        </w:rPr>
        <w:t xml:space="preserve"> </w:t>
      </w: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CO</m:t>
            </m:r>
          </m:sub>
        </m:sSub>
      </m:oMath>
      <w:r>
        <w:rPr>
          <w:rFonts w:hint="eastAsia"/>
          <w:lang w:val="en-GB"/>
        </w:rPr>
        <w:t xml:space="preserve"> </w:t>
      </w:r>
      <w:r>
        <w:rPr>
          <w:lang w:val="en-GB"/>
        </w:rPr>
        <w:t>表示为：</w:t>
      </w:r>
    </w:p>
    <w:p w14:paraId="6F631EBB"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AO</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a</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e>
                    <m:e>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BO</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e>
                    <m:e>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CO</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3.7</m:t>
                  </m:r>
                </m:e>
              </m:d>
            </m:e>
          </m:eqArr>
        </m:oMath>
      </m:oMathPara>
    </w:p>
    <w:p w14:paraId="489ED6A2" w14:textId="77777777" w:rsidR="009F762F" w:rsidRDefault="00073F1D">
      <w:pPr>
        <w:rPr>
          <w:lang w:val="en-GB"/>
        </w:rPr>
      </w:pPr>
      <w:r>
        <w:rPr>
          <w:lang w:val="en-CA"/>
        </w:rPr>
        <w:t>结合方程（</w:t>
      </w:r>
      <w:r>
        <w:rPr>
          <w:lang w:val="en-CA"/>
        </w:rPr>
        <w:t>3.6</w:t>
      </w:r>
      <w:r>
        <w:rPr>
          <w:lang w:val="en-CA"/>
        </w:rPr>
        <w:t>）和（</w:t>
      </w:r>
      <w:r>
        <w:rPr>
          <w:lang w:val="en-CA"/>
        </w:rPr>
        <w:t>3.7</w:t>
      </w:r>
      <w:r>
        <w:rPr>
          <w:lang w:val="en-CA"/>
        </w:rPr>
        <w:t>），得到方程</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m:t>
            </m:r>
          </m:sub>
        </m:sSub>
      </m:oMath>
      <w:r>
        <w:rPr>
          <w:rFonts w:hint="eastAsia"/>
          <w:lang w:val="en-CA"/>
        </w:rPr>
        <w:t>，</w:t>
      </w:r>
      <w:r>
        <w:rPr>
          <w:lang w:val="en-CA"/>
        </w:rPr>
        <w:t xml:space="preserve"> </w:t>
      </w:r>
      <w:r>
        <w:rPr>
          <w:rFonts w:ascii="Cambria Math" w:hAnsi="Cambria Math"/>
          <w:i/>
          <w:lang w:val="en-CA"/>
        </w:rPr>
        <w:t xml:space="preserve"> </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m:t>
            </m:r>
          </m:sub>
        </m:sSub>
      </m:oMath>
      <w:r>
        <w:rPr>
          <w:rFonts w:hint="eastAsia"/>
          <w:lang w:val="en-CA"/>
        </w:rPr>
        <w:t>，</w:t>
      </w:r>
      <w:r>
        <w:rPr>
          <w:lang w:val="en-CA"/>
        </w:rPr>
        <w:t xml:space="preserve"> </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m:t>
            </m:r>
          </m:sub>
        </m:sSub>
      </m:oMath>
      <w:r>
        <w:rPr>
          <w:rFonts w:hint="eastAsia"/>
          <w:lang w:val="en-CA"/>
        </w:rPr>
        <w:t xml:space="preserve"> </w:t>
      </w:r>
      <w:r>
        <w:rPr>
          <w:lang w:val="en-CA"/>
        </w:rPr>
        <w:t>就</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oMath>
    </w:p>
    <w:p w14:paraId="109CD182"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a</m:t>
                          </m:r>
                        </m:sub>
                      </m:sSub>
                      <m:r>
                        <w:rPr>
                          <w:rFonts w:ascii="Cambria Math" w:hAnsi="Cambria Math"/>
                          <w:lang w:val="en-CA"/>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d>
                        <m:dPr>
                          <m:ctrlPr>
                            <w:rPr>
                              <w:rFonts w:ascii="Cambria Math" w:hAnsi="Cambria Math"/>
                              <w:i/>
                              <w:lang w:val="en-GB"/>
                            </w:rPr>
                          </m:ctrlPr>
                        </m:dPr>
                        <m:e>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ctrlPr>
                            <w:rPr>
                              <w:rFonts w:ascii="Cambria Math" w:hAnsi="Cambria Math"/>
                              <w:i/>
                              <w:lang w:val="en-CA"/>
                            </w:rPr>
                          </m:ctrlPr>
                        </m:e>
                      </m:d>
                    </m:e>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b</m:t>
                          </m:r>
                        </m:sub>
                      </m:sSub>
                      <m:r>
                        <w:rPr>
                          <w:rFonts w:ascii="Cambria Math" w:hAnsi="Cambria Math"/>
                          <w:lang w:val="en-CA"/>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d>
                        <m:dPr>
                          <m:ctrlPr>
                            <w:rPr>
                              <w:rFonts w:ascii="Cambria Math" w:hAnsi="Cambria Math"/>
                              <w:i/>
                              <w:lang w:val="en-GB"/>
                            </w:rPr>
                          </m:ctrlPr>
                        </m:dPr>
                        <m:e>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ctrlPr>
                            <w:rPr>
                              <w:rFonts w:ascii="Cambria Math" w:hAnsi="Cambria Math"/>
                              <w:i/>
                              <w:lang w:val="en-CA"/>
                            </w:rPr>
                          </m:ctrlPr>
                        </m:e>
                      </m:d>
                    </m:e>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c</m:t>
                          </m:r>
                        </m:sub>
                      </m:sSub>
                      <m:r>
                        <w:rPr>
                          <w:rFonts w:ascii="Cambria Math" w:hAnsi="Cambria Math"/>
                          <w:lang w:val="en-CA"/>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d>
                        <m:dPr>
                          <m:ctrlPr>
                            <w:rPr>
                              <w:rFonts w:ascii="Cambria Math" w:hAnsi="Cambria Math"/>
                              <w:i/>
                              <w:lang w:val="en-GB"/>
                            </w:rPr>
                          </m:ctrlPr>
                        </m:dPr>
                        <m:e>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ctrlPr>
                            <w:rPr>
                              <w:rFonts w:ascii="Cambria Math" w:hAnsi="Cambria Math"/>
                              <w:i/>
                              <w:lang w:val="en-CA"/>
                            </w:rPr>
                          </m:ctrlPr>
                        </m:e>
                      </m:d>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3.8</m:t>
                  </m:r>
                </m:e>
              </m:d>
            </m:e>
          </m:eqArr>
        </m:oMath>
      </m:oMathPara>
    </w:p>
    <w:p w14:paraId="6B1E14BB" w14:textId="77777777" w:rsidR="009F762F" w:rsidRDefault="00073F1D">
      <w:pPr>
        <w:rPr>
          <w:lang w:val="en-CA"/>
        </w:rPr>
      </w:pPr>
      <w:r>
        <w:rPr>
          <w:rFonts w:hint="eastAsia"/>
          <w:lang w:val="en-CA"/>
        </w:rPr>
        <w:t>将</w:t>
      </w:r>
      <w:r>
        <w:rPr>
          <w:lang w:val="en-CA"/>
        </w:rPr>
        <w:t>（</w:t>
      </w:r>
      <w:r>
        <w:rPr>
          <w:lang w:val="en-CA"/>
        </w:rPr>
        <w:t>3.8</w:t>
      </w:r>
      <w:r>
        <w:rPr>
          <w:lang w:val="en-CA"/>
        </w:rPr>
        <w:t>）代入（</w:t>
      </w:r>
      <w:r>
        <w:rPr>
          <w:lang w:val="en-CA"/>
        </w:rPr>
        <w:t>3.2</w:t>
      </w:r>
      <w:r>
        <w:rPr>
          <w:lang w:val="en-CA"/>
        </w:rPr>
        <w:t>）并应用基尔霍夫定律，得到三相稳态坐标系（</w:t>
      </w:r>
      <w:r>
        <w:rPr>
          <w:lang w:val="en-CA"/>
        </w:rPr>
        <w:t xml:space="preserve"> </w:t>
      </w:r>
      <m:oMath>
        <m:r>
          <w:rPr>
            <w:rFonts w:ascii="Cambria Math" w:hAnsi="Cambria Math"/>
            <w:lang w:val="en-CA"/>
          </w:rPr>
          <m:t>a, b, c</m:t>
        </m:r>
      </m:oMath>
      <w:r>
        <w:rPr>
          <w:lang w:val="en-CA"/>
        </w:rPr>
        <w:t>）中的数学模型，</w:t>
      </w:r>
    </w:p>
    <w:p w14:paraId="7C0E4616"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a</m:t>
                              </m:r>
                            </m:sub>
                          </m:sSub>
                        </m:num>
                        <m:den>
                          <m:r>
                            <w:rPr>
                              <w:rFonts w:ascii="Cambria Math" w:hAnsi="Cambria Math"/>
                              <w:lang w:val="en-CA"/>
                            </w:rPr>
                            <m:t>dt</m:t>
                          </m:r>
                        </m:den>
                      </m:f>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m:t>
                          </m:r>
                        </m:sub>
                      </m:sSub>
                      <m:r>
                        <w:rPr>
                          <w:rFonts w:ascii="Cambria Math" w:hAnsi="Cambria Math"/>
                          <w:lang w:val="en-CA"/>
                        </w:rPr>
                        <m:t>-R</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a</m:t>
                          </m:r>
                        </m:sub>
                      </m:sSub>
                      <m:r>
                        <w:rPr>
                          <w:rFonts w:ascii="Cambria Math" w:hAnsi="Cambria Math"/>
                          <w:lang w:val="en-CA"/>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d>
                        <m:dPr>
                          <m:ctrlPr>
                            <w:rPr>
                              <w:rFonts w:ascii="Cambria Math" w:hAnsi="Cambria Math"/>
                              <w:i/>
                              <w:lang w:val="en-GB"/>
                            </w:rPr>
                          </m:ctrlPr>
                        </m:dPr>
                        <m:e>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ctrlPr>
                            <w:rPr>
                              <w:rFonts w:ascii="Cambria Math" w:hAnsi="Cambria Math"/>
                              <w:i/>
                              <w:lang w:val="en-CA"/>
                            </w:rPr>
                          </m:ctrlPr>
                        </m:e>
                      </m:d>
                    </m:e>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r>
                            <w:rPr>
                              <w:rFonts w:ascii="Cambria Math" w:hAnsi="Cambria Math"/>
                              <w:lang w:val="en-CA"/>
                            </w:rPr>
                            <m:t>dt</m:t>
                          </m:r>
                        </m:den>
                      </m:f>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b</m:t>
                          </m:r>
                        </m:sub>
                      </m:sSub>
                      <m:r>
                        <w:rPr>
                          <w:rFonts w:ascii="Cambria Math" w:hAnsi="Cambria Math"/>
                          <w:lang w:val="en-CA"/>
                        </w:rPr>
                        <m:t>-R</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r>
                        <w:rPr>
                          <w:rFonts w:ascii="Cambria Math" w:hAnsi="Cambria Math"/>
                          <w:lang w:val="en-CA"/>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d>
                        <m:dPr>
                          <m:ctrlPr>
                            <w:rPr>
                              <w:rFonts w:ascii="Cambria Math" w:hAnsi="Cambria Math"/>
                              <w:i/>
                              <w:lang w:val="en-GB"/>
                            </w:rPr>
                          </m:ctrlPr>
                        </m:dPr>
                        <m:e>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ctrlPr>
                            <w:rPr>
                              <w:rFonts w:ascii="Cambria Math" w:hAnsi="Cambria Math"/>
                              <w:i/>
                              <w:lang w:val="en-CA"/>
                            </w:rPr>
                          </m:ctrlPr>
                        </m:e>
                      </m:d>
                    </m:e>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c</m:t>
                              </m:r>
                            </m:sub>
                          </m:sSub>
                        </m:num>
                        <m:den>
                          <m:r>
                            <w:rPr>
                              <w:rFonts w:ascii="Cambria Math" w:hAnsi="Cambria Math"/>
                              <w:lang w:val="en-CA"/>
                            </w:rPr>
                            <m:t>dt</m:t>
                          </m:r>
                        </m:den>
                      </m:f>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c</m:t>
                          </m:r>
                        </m:sub>
                      </m:sSub>
                      <m:r>
                        <w:rPr>
                          <w:rFonts w:ascii="Cambria Math" w:hAnsi="Cambria Math"/>
                          <w:lang w:val="en-CA"/>
                        </w:rPr>
                        <m:t>-R</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c</m:t>
                          </m:r>
                        </m:sub>
                      </m:sSub>
                      <m:r>
                        <w:rPr>
                          <w:rFonts w:ascii="Cambria Math" w:hAnsi="Cambria Math"/>
                          <w:lang w:val="en-CA"/>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dc</m:t>
                          </m:r>
                        </m:sub>
                      </m:sSub>
                      <m:d>
                        <m:dPr>
                          <m:ctrlPr>
                            <w:rPr>
                              <w:rFonts w:ascii="Cambria Math" w:hAnsi="Cambria Math"/>
                              <w:i/>
                              <w:lang w:val="en-GB"/>
                            </w:rPr>
                          </m:ctrlPr>
                        </m:dPr>
                        <m:e>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ctrlPr>
                            <w:rPr>
                              <w:rFonts w:ascii="Cambria Math" w:hAnsi="Cambria Math"/>
                              <w:i/>
                              <w:lang w:val="en-CA"/>
                            </w:rPr>
                          </m:ctrlPr>
                        </m:e>
                      </m:d>
                      <m:ctrlPr>
                        <w:rPr>
                          <w:rFonts w:ascii="Cambria Math" w:eastAsia="Cambria Math" w:hAnsi="Cambria Math" w:cs="Cambria Math"/>
                          <w:i/>
                          <w:lang w:val="en-CA"/>
                        </w:rPr>
                      </m:ctrlPr>
                    </m:e>
                    <m:e>
                      <m:r>
                        <w:rPr>
                          <w:rFonts w:ascii="Cambria Math" w:eastAsia="Cambria Math" w:hAnsi="Cambria Math" w:cs="Cambria Math"/>
                          <w:lang w:val="en-CA"/>
                        </w:rPr>
                        <m:t>C</m:t>
                      </m:r>
                      <m:f>
                        <m:fPr>
                          <m:ctrlPr>
                            <w:rPr>
                              <w:rFonts w:ascii="Cambria Math" w:eastAsia="Cambria Math" w:hAnsi="Cambria Math" w:cs="Cambria Math"/>
                              <w:i/>
                              <w:lang w:val="en-CA"/>
                            </w:rPr>
                          </m:ctrlPr>
                        </m:fPr>
                        <m:num>
                          <m:r>
                            <w:rPr>
                              <w:rFonts w:ascii="Cambria Math" w:eastAsia="Cambria Math" w:hAnsi="Cambria Math" w:cs="Cambria Math"/>
                              <w:lang w:val="en-CA"/>
                            </w:rPr>
                            <m:t>d</m:t>
                          </m:r>
                          <m:sSub>
                            <m:sSubPr>
                              <m:ctrlPr>
                                <w:rPr>
                                  <w:rFonts w:ascii="Cambria Math" w:eastAsia="Cambria Math" w:hAnsi="Cambria Math" w:cs="Cambria Math"/>
                                  <w:i/>
                                  <w:lang w:val="en-CA"/>
                                </w:rPr>
                              </m:ctrlPr>
                            </m:sSubPr>
                            <m:e>
                              <m:r>
                                <w:rPr>
                                  <w:rFonts w:ascii="Cambria Math" w:eastAsia="Cambria Math" w:hAnsi="Cambria Math" w:cs="Cambria Math"/>
                                  <w:lang w:val="en-CA"/>
                                </w:rPr>
                                <m:t>v</m:t>
                              </m:r>
                            </m:e>
                            <m:sub>
                              <m:r>
                                <w:rPr>
                                  <w:rFonts w:ascii="Cambria Math" w:eastAsia="Cambria Math" w:hAnsi="Cambria Math" w:cs="Cambria Math"/>
                                  <w:lang w:val="en-CA"/>
                                </w:rPr>
                                <m:t>dc</m:t>
                              </m:r>
                            </m:sub>
                          </m:sSub>
                        </m:num>
                        <m:den>
                          <m:r>
                            <w:rPr>
                              <w:rFonts w:ascii="Cambria Math" w:eastAsia="Cambria Math" w:hAnsi="Cambria Math" w:cs="Cambria Math"/>
                              <w:lang w:val="en-CA"/>
                            </w:rPr>
                            <m:t>dt</m:t>
                          </m:r>
                        </m:den>
                      </m:f>
                      <m:r>
                        <w:rPr>
                          <w:rFonts w:ascii="Cambria Math" w:eastAsia="Cambria Math" w:hAnsi="Cambria Math" w:cs="Cambria Math"/>
                          <w:lang w:val="en-CA"/>
                        </w:rPr>
                        <m:t>=</m:t>
                      </m:r>
                      <m:sSub>
                        <m:sSubPr>
                          <m:ctrlPr>
                            <w:rPr>
                              <w:rFonts w:ascii="Cambria Math" w:eastAsia="Cambria Math" w:hAnsi="Cambria Math" w:cs="Cambria Math"/>
                              <w:i/>
                              <w:lang w:val="en-CA"/>
                            </w:rPr>
                          </m:ctrlPr>
                        </m:sSubPr>
                        <m:e>
                          <m:r>
                            <w:rPr>
                              <w:rFonts w:ascii="Cambria Math" w:eastAsia="Cambria Math" w:hAnsi="Cambria Math" w:cs="Cambria Math"/>
                              <w:lang w:val="en-CA"/>
                            </w:rPr>
                            <m:t>i</m:t>
                          </m:r>
                        </m:e>
                        <m:sub>
                          <m:r>
                            <w:rPr>
                              <w:rFonts w:ascii="Cambria Math" w:eastAsia="Cambria Math" w:hAnsi="Cambria Math" w:cs="Cambria Math"/>
                              <w:lang w:val="en-CA"/>
                            </w:rPr>
                            <m:t>a</m:t>
                          </m:r>
                        </m:sub>
                      </m:sSub>
                      <m:sSub>
                        <m:sSubPr>
                          <m:ctrlPr>
                            <w:rPr>
                              <w:rFonts w:ascii="Cambria Math" w:eastAsia="Cambria Math" w:hAnsi="Cambria Math" w:cs="Cambria Math"/>
                              <w:i/>
                              <w:lang w:val="en-CA"/>
                            </w:rPr>
                          </m:ctrlPr>
                        </m:sSubPr>
                        <m:e>
                          <m:r>
                            <w:rPr>
                              <w:rFonts w:ascii="Cambria Math" w:eastAsia="Cambria Math" w:hAnsi="Cambria Math" w:cs="Cambria Math"/>
                              <w:lang w:val="en-CA"/>
                            </w:rPr>
                            <m:t>S</m:t>
                          </m:r>
                        </m:e>
                        <m:sub>
                          <m:r>
                            <w:rPr>
                              <w:rFonts w:ascii="Cambria Math" w:eastAsia="Cambria Math" w:hAnsi="Cambria Math" w:cs="Cambria Math"/>
                              <w:lang w:val="en-CA"/>
                            </w:rPr>
                            <m:t>a</m:t>
                          </m:r>
                        </m:sub>
                      </m:sSub>
                      <m:r>
                        <w:rPr>
                          <w:rFonts w:ascii="Cambria Math" w:eastAsia="Cambria Math" w:hAnsi="Cambria Math" w:cs="Cambria Math"/>
                          <w:lang w:val="en-CA"/>
                        </w:rPr>
                        <m:t>+</m:t>
                      </m:r>
                      <m:sSub>
                        <m:sSubPr>
                          <m:ctrlPr>
                            <w:rPr>
                              <w:rFonts w:ascii="Cambria Math" w:eastAsia="Cambria Math" w:hAnsi="Cambria Math" w:cs="Cambria Math"/>
                              <w:i/>
                              <w:lang w:val="en-CA"/>
                            </w:rPr>
                          </m:ctrlPr>
                        </m:sSubPr>
                        <m:e>
                          <m:r>
                            <w:rPr>
                              <w:rFonts w:ascii="Cambria Math" w:eastAsia="Cambria Math" w:hAnsi="Cambria Math" w:cs="Cambria Math"/>
                              <w:lang w:val="en-CA"/>
                            </w:rPr>
                            <m:t>i</m:t>
                          </m:r>
                        </m:e>
                        <m:sub>
                          <m:r>
                            <w:rPr>
                              <w:rFonts w:ascii="Cambria Math" w:eastAsia="Cambria Math" w:hAnsi="Cambria Math" w:cs="Cambria Math"/>
                              <w:lang w:val="en-CA"/>
                            </w:rPr>
                            <m:t>b</m:t>
                          </m:r>
                        </m:sub>
                      </m:sSub>
                      <m:sSub>
                        <m:sSubPr>
                          <m:ctrlPr>
                            <w:rPr>
                              <w:rFonts w:ascii="Cambria Math" w:eastAsia="Cambria Math" w:hAnsi="Cambria Math" w:cs="Cambria Math"/>
                              <w:i/>
                              <w:lang w:val="en-CA"/>
                            </w:rPr>
                          </m:ctrlPr>
                        </m:sSubPr>
                        <m:e>
                          <m:r>
                            <w:rPr>
                              <w:rFonts w:ascii="Cambria Math" w:eastAsia="Cambria Math" w:hAnsi="Cambria Math" w:cs="Cambria Math"/>
                              <w:lang w:val="en-CA"/>
                            </w:rPr>
                            <m:t>S</m:t>
                          </m:r>
                        </m:e>
                        <m:sub>
                          <m:r>
                            <w:rPr>
                              <w:rFonts w:ascii="Cambria Math" w:eastAsia="Cambria Math" w:hAnsi="Cambria Math" w:cs="Cambria Math"/>
                              <w:lang w:val="en-CA"/>
                            </w:rPr>
                            <m:t>b</m:t>
                          </m:r>
                        </m:sub>
                      </m:sSub>
                      <m:r>
                        <w:rPr>
                          <w:rFonts w:ascii="Cambria Math" w:eastAsia="Cambria Math" w:hAnsi="Cambria Math" w:cs="Cambria Math"/>
                          <w:lang w:val="en-CA"/>
                        </w:rPr>
                        <m:t>+</m:t>
                      </m:r>
                      <m:sSub>
                        <m:sSubPr>
                          <m:ctrlPr>
                            <w:rPr>
                              <w:rFonts w:ascii="Cambria Math" w:eastAsia="Cambria Math" w:hAnsi="Cambria Math" w:cs="Cambria Math"/>
                              <w:i/>
                              <w:lang w:val="en-CA"/>
                            </w:rPr>
                          </m:ctrlPr>
                        </m:sSubPr>
                        <m:e>
                          <m:r>
                            <w:rPr>
                              <w:rFonts w:ascii="Cambria Math" w:eastAsia="Cambria Math" w:hAnsi="Cambria Math" w:cs="Cambria Math"/>
                              <w:lang w:val="en-CA"/>
                            </w:rPr>
                            <m:t>i</m:t>
                          </m:r>
                        </m:e>
                        <m:sub>
                          <m:r>
                            <w:rPr>
                              <w:rFonts w:ascii="Cambria Math" w:eastAsia="Cambria Math" w:hAnsi="Cambria Math" w:cs="Cambria Math"/>
                              <w:lang w:val="en-CA"/>
                            </w:rPr>
                            <m:t>c</m:t>
                          </m:r>
                        </m:sub>
                      </m:sSub>
                      <m:sSub>
                        <m:sSubPr>
                          <m:ctrlPr>
                            <w:rPr>
                              <w:rFonts w:ascii="Cambria Math" w:eastAsia="Cambria Math" w:hAnsi="Cambria Math" w:cs="Cambria Math"/>
                              <w:i/>
                              <w:lang w:val="en-CA"/>
                            </w:rPr>
                          </m:ctrlPr>
                        </m:sSubPr>
                        <m:e>
                          <m:r>
                            <w:rPr>
                              <w:rFonts w:ascii="Cambria Math" w:eastAsia="Cambria Math" w:hAnsi="Cambria Math" w:cs="Cambria Math"/>
                              <w:lang w:val="en-CA"/>
                            </w:rPr>
                            <m:t>S</m:t>
                          </m:r>
                        </m:e>
                        <m:sub>
                          <m:r>
                            <w:rPr>
                              <w:rFonts w:ascii="Cambria Math" w:eastAsia="Cambria Math" w:hAnsi="Cambria Math" w:cs="Cambria Math"/>
                              <w:lang w:val="en-CA"/>
                            </w:rPr>
                            <m:t>c</m:t>
                          </m:r>
                        </m:sub>
                      </m:sSub>
                      <m:r>
                        <w:rPr>
                          <w:rFonts w:ascii="Cambria Math" w:eastAsia="Cambria Math" w:hAnsi="Cambria Math" w:cs="Cambria Math"/>
                          <w:lang w:val="en-CA"/>
                        </w:rPr>
                        <m:t>-</m:t>
                      </m:r>
                      <m:f>
                        <m:fPr>
                          <m:ctrlPr>
                            <w:rPr>
                              <w:rFonts w:ascii="Cambria Math" w:eastAsia="Cambria Math" w:hAnsi="Cambria Math" w:cs="Cambria Math"/>
                              <w:i/>
                              <w:lang w:val="en-CA"/>
                            </w:rPr>
                          </m:ctrlPr>
                        </m:fPr>
                        <m:num>
                          <m:sSub>
                            <m:sSubPr>
                              <m:ctrlPr>
                                <w:rPr>
                                  <w:rFonts w:ascii="Cambria Math" w:eastAsia="Cambria Math" w:hAnsi="Cambria Math" w:cs="Cambria Math"/>
                                  <w:i/>
                                  <w:lang w:val="en-CA"/>
                                </w:rPr>
                              </m:ctrlPr>
                            </m:sSubPr>
                            <m:e>
                              <m:r>
                                <w:rPr>
                                  <w:rFonts w:ascii="Cambria Math" w:eastAsia="Cambria Math" w:hAnsi="Cambria Math" w:cs="Cambria Math"/>
                                  <w:lang w:val="en-CA"/>
                                </w:rPr>
                                <m:t>v</m:t>
                              </m:r>
                            </m:e>
                            <m:sub>
                              <m:r>
                                <w:rPr>
                                  <w:rFonts w:ascii="Cambria Math" w:eastAsia="Cambria Math" w:hAnsi="Cambria Math" w:cs="Cambria Math"/>
                                  <w:lang w:val="en-CA"/>
                                </w:rPr>
                                <m:t>dc</m:t>
                              </m:r>
                            </m:sub>
                          </m:sSub>
                        </m:num>
                        <m:den>
                          <m:sSub>
                            <m:sSubPr>
                              <m:ctrlPr>
                                <w:rPr>
                                  <w:rFonts w:ascii="Cambria Math" w:eastAsia="Cambria Math" w:hAnsi="Cambria Math" w:cs="Cambria Math"/>
                                  <w:i/>
                                  <w:lang w:val="en-CA"/>
                                </w:rPr>
                              </m:ctrlPr>
                            </m:sSubPr>
                            <m:e>
                              <m:r>
                                <w:rPr>
                                  <w:rFonts w:ascii="Cambria Math" w:eastAsia="Cambria Math" w:hAnsi="Cambria Math" w:cs="Cambria Math"/>
                                  <w:lang w:val="en-CA"/>
                                </w:rPr>
                                <m:t>R</m:t>
                              </m:r>
                            </m:e>
                            <m:sub>
                              <m:r>
                                <w:rPr>
                                  <w:rFonts w:ascii="Cambria Math" w:eastAsia="Cambria Math" w:hAnsi="Cambria Math" w:cs="Cambria Math"/>
                                  <w:lang w:val="en-CA"/>
                                </w:rPr>
                                <m:t>L</m:t>
                              </m:r>
                            </m:sub>
                          </m:sSub>
                        </m:den>
                      </m:f>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3.9</m:t>
                  </m:r>
                </m:e>
              </m:d>
            </m:e>
          </m:eqArr>
        </m:oMath>
      </m:oMathPara>
    </w:p>
    <w:p w14:paraId="4AA3B972" w14:textId="77777777" w:rsidR="009F762F" w:rsidRDefault="00073F1D">
      <w:pPr>
        <w:pStyle w:val="3"/>
        <w:jc w:val="left"/>
        <w:rPr>
          <w:szCs w:val="32"/>
        </w:rPr>
      </w:pPr>
      <w:bookmarkStart w:id="28" w:name="_Toc135335613"/>
      <w:r>
        <w:rPr>
          <w:szCs w:val="32"/>
        </w:rPr>
        <w:t>两相同步旋转坐标系中的数学模型</w:t>
      </w:r>
      <w:bookmarkEnd w:id="28"/>
    </w:p>
    <w:p w14:paraId="060E2335" w14:textId="77777777" w:rsidR="009F762F" w:rsidRDefault="00073F1D">
      <w:pPr>
        <w:rPr>
          <w:lang w:val="en-CA"/>
        </w:rPr>
      </w:pPr>
      <w:r>
        <w:rPr>
          <w:lang w:val="en-CA"/>
        </w:rPr>
        <w:t>前一小节讨论了三相静止坐标系</w:t>
      </w:r>
      <w:r>
        <w:rPr>
          <w:lang w:val="en-CA"/>
        </w:rPr>
        <w:t xml:space="preserve"> (a, b, c) </w:t>
      </w:r>
      <w:r>
        <w:rPr>
          <w:lang w:val="en-CA"/>
        </w:rPr>
        <w:t>中整流器的数学模型。该模型是一个采用开关函数描述的高频模型，其优点是物理意义相对清晰。然而，由于模型中的电压和电流变量是时变交流量，这给下一步的整流器控制系统研究带来了巨大挑战。为了便于控制系统的设计，需要进行坐标变换，将交流量转换为直流量。</w:t>
      </w:r>
    </w:p>
    <w:p w14:paraId="67696518" w14:textId="77777777" w:rsidR="009F762F" w:rsidRDefault="009F762F">
      <w:pPr>
        <w:rPr>
          <w:lang w:val="en-CA"/>
        </w:rPr>
      </w:pPr>
    </w:p>
    <w:p w14:paraId="51583670" w14:textId="77777777" w:rsidR="009F762F" w:rsidRDefault="00073F1D">
      <w:pPr>
        <w:pStyle w:val="af"/>
        <w:numPr>
          <w:ilvl w:val="0"/>
          <w:numId w:val="5"/>
        </w:numPr>
        <w:rPr>
          <w:b/>
          <w:bCs/>
          <w:lang w:val="en-CA"/>
        </w:rPr>
      </w:pPr>
      <w:r>
        <w:rPr>
          <w:b/>
          <w:bCs/>
          <w:lang w:val="en-CA"/>
        </w:rPr>
        <w:t>坐标变换</w:t>
      </w:r>
    </w:p>
    <w:p w14:paraId="402D5608" w14:textId="77777777" w:rsidR="009F762F" w:rsidRDefault="00073F1D">
      <w:pPr>
        <w:rPr>
          <w:lang w:val="en-CA"/>
        </w:rPr>
      </w:pPr>
      <w:r>
        <w:rPr>
          <w:rFonts w:hint="eastAsia"/>
          <w:lang w:val="en-CA"/>
        </w:rPr>
        <w:t>坐标</w:t>
      </w:r>
      <w:r>
        <w:rPr>
          <w:lang w:val="en-CA"/>
        </w:rPr>
        <w:t>变换包含两个变换</w:t>
      </w:r>
      <w:r>
        <w:rPr>
          <w:rFonts w:hint="eastAsia"/>
        </w:rPr>
        <w:t>项</w:t>
      </w:r>
      <w:r>
        <w:rPr>
          <w:lang w:val="en-CA"/>
        </w:rPr>
        <w:t>：克拉克变换和</w:t>
      </w:r>
      <w:proofErr w:type="gramStart"/>
      <w:r>
        <w:rPr>
          <w:lang w:val="en-CA"/>
        </w:rPr>
        <w:t>帕克</w:t>
      </w:r>
      <w:proofErr w:type="gramEnd"/>
      <w:r>
        <w:rPr>
          <w:lang w:val="en-CA"/>
        </w:rPr>
        <w:t>变换。从三相静止坐标系（</w:t>
      </w:r>
      <w:r>
        <w:rPr>
          <w:lang w:val="en-CA"/>
        </w:rPr>
        <w:t xml:space="preserve"> </w:t>
      </w:r>
      <m:oMath>
        <m:r>
          <w:rPr>
            <w:rFonts w:ascii="Cambria Math" w:hAnsi="Cambria Math"/>
            <w:lang w:val="en-CA"/>
          </w:rPr>
          <m:t>a, b, c</m:t>
        </m:r>
      </m:oMath>
      <w:r>
        <w:rPr>
          <w:lang w:val="en-CA"/>
        </w:rPr>
        <w:t>）到两相静止坐标系（</w:t>
      </w:r>
      <w:r>
        <w:rPr>
          <w:lang w:val="en-CA"/>
        </w:rPr>
        <w:t xml:space="preserve"> </w:t>
      </w:r>
      <m:oMath>
        <m:r>
          <w:rPr>
            <w:rFonts w:ascii="Cambria Math" w:hAnsi="Cambria Math"/>
            <w:lang w:val="en-CA"/>
          </w:rPr>
          <m:t>α, β</m:t>
        </m:r>
      </m:oMath>
      <w:r>
        <w:rPr>
          <w:lang w:val="en-CA"/>
        </w:rPr>
        <w:t>）的变换称为克拉克变换；从两相静止坐标系（</w:t>
      </w:r>
      <w:r>
        <w:rPr>
          <w:lang w:val="en-CA"/>
        </w:rPr>
        <w:t xml:space="preserve"> </w:t>
      </w:r>
      <w:r>
        <w:rPr>
          <w:lang w:val="en-CA"/>
        </w:rPr>
        <w:t>）</w:t>
      </w:r>
      <m:oMath>
        <m:r>
          <w:rPr>
            <w:rFonts w:ascii="Cambria Math" w:hAnsi="Cambria Math"/>
            <w:lang w:val="en-CA"/>
          </w:rPr>
          <m:t>α, β</m:t>
        </m:r>
      </m:oMath>
      <w:r>
        <w:rPr>
          <w:lang w:val="en-CA"/>
        </w:rPr>
        <w:t>到两相同步旋转坐标系的变换称为帕克变换。</w:t>
      </w:r>
    </w:p>
    <w:p w14:paraId="264A479A" w14:textId="77777777" w:rsidR="009F762F" w:rsidRDefault="009F762F">
      <w:pPr>
        <w:rPr>
          <w:lang w:val="en-CA"/>
        </w:rPr>
      </w:pPr>
    </w:p>
    <w:p w14:paraId="0AA9987E" w14:textId="77777777" w:rsidR="009F762F" w:rsidRDefault="00073F1D">
      <w:pPr>
        <w:rPr>
          <w:lang w:val="en-CA"/>
        </w:rPr>
      </w:pPr>
      <w:r>
        <w:rPr>
          <w:lang w:val="en-CA"/>
        </w:rPr>
        <w:t>从三相稳态坐标系（</w:t>
      </w:r>
      <w:r>
        <w:rPr>
          <w:lang w:val="en-CA"/>
        </w:rPr>
        <w:t xml:space="preserve"> </w:t>
      </w:r>
      <m:oMath>
        <m:r>
          <w:rPr>
            <w:rFonts w:ascii="Cambria Math" w:hAnsi="Cambria Math"/>
            <w:lang w:val="en-CA"/>
          </w:rPr>
          <m:t>a, b, c</m:t>
        </m:r>
      </m:oMath>
      <w:r>
        <w:rPr>
          <w:lang w:val="en-CA"/>
        </w:rPr>
        <w:t>）到两相稳态坐标系（</w:t>
      </w:r>
      <w:r>
        <w:rPr>
          <w:lang w:val="en-CA"/>
        </w:rPr>
        <w:t xml:space="preserve"> </w:t>
      </w:r>
      <m:oMath>
        <m:r>
          <w:rPr>
            <w:rFonts w:ascii="Cambria Math" w:hAnsi="Cambria Math"/>
            <w:lang w:val="en-CA"/>
          </w:rPr>
          <m:t>α, β</m:t>
        </m:r>
      </m:oMath>
      <w:r>
        <w:rPr>
          <w:lang w:val="en-CA"/>
        </w:rPr>
        <w:t>）的变换过程是</w:t>
      </w:r>
    </w:p>
    <w:p w14:paraId="274BE06F"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a</m:t>
                          </m:r>
                        </m:sub>
                      </m:sSub>
                    </m:e>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b</m:t>
                          </m:r>
                        </m:sub>
                      </m:sSub>
                    </m:e>
                  </m:eqArr>
                </m:e>
              </m:d>
              <m:r>
                <w:rPr>
                  <w:rFonts w:ascii="Cambria Math" w:hAnsi="Cambria Math"/>
                  <w:lang w:val="en-CA"/>
                </w:rPr>
                <m:t>=</m:t>
              </m:r>
              <m:rad>
                <m:radPr>
                  <m:degHide m:val="1"/>
                  <m:ctrlPr>
                    <w:rPr>
                      <w:rFonts w:ascii="Cambria Math" w:hAnsi="Cambria Math"/>
                      <w:i/>
                      <w:lang w:val="en-CA"/>
                    </w:rPr>
                  </m:ctrlPr>
                </m:radPr>
                <m:deg/>
                <m:e>
                  <m:f>
                    <m:fPr>
                      <m:ctrlPr>
                        <w:rPr>
                          <w:rFonts w:ascii="Cambria Math" w:hAnsi="Cambria Math"/>
                          <w:i/>
                          <w:lang w:val="en-CA"/>
                        </w:rPr>
                      </m:ctrlPr>
                    </m:fPr>
                    <m:num>
                      <m:r>
                        <w:rPr>
                          <w:rFonts w:ascii="Cambria Math" w:hAnsi="Cambria Math"/>
                          <w:lang w:val="en-CA"/>
                        </w:rPr>
                        <m:t>2</m:t>
                      </m:r>
                    </m:num>
                    <m:den>
                      <m:r>
                        <w:rPr>
                          <w:rFonts w:ascii="Cambria Math" w:hAnsi="Cambria Math"/>
                          <w:lang w:val="en-CA"/>
                        </w:rPr>
                        <m:t>3</m:t>
                      </m:r>
                    </m:den>
                  </m:f>
                </m:e>
              </m:rad>
              <m:d>
                <m:dPr>
                  <m:begChr m:val="["/>
                  <m:endChr m:val="]"/>
                  <m:ctrlPr>
                    <w:rPr>
                      <w:rFonts w:ascii="Cambria Math" w:hAnsi="Cambria Math"/>
                      <w:i/>
                      <w:lang w:val="en-CA"/>
                    </w:rPr>
                  </m:ctrlPr>
                </m:dPr>
                <m:e>
                  <m:m>
                    <m:mPr>
                      <m:mcs>
                        <m:mc>
                          <m:mcPr>
                            <m:count m:val="3"/>
                            <m:mcJc m:val="center"/>
                          </m:mcPr>
                        </m:mc>
                      </m:mcs>
                      <m:ctrlPr>
                        <w:rPr>
                          <w:rFonts w:ascii="Cambria Math" w:hAnsi="Cambria Math"/>
                          <w:i/>
                          <w:lang w:val="en-CA"/>
                        </w:rPr>
                      </m:ctrlPr>
                    </m:mPr>
                    <m:mr>
                      <m:e>
                        <m:r>
                          <w:rPr>
                            <w:rFonts w:ascii="Cambria Math" w:hAnsi="Cambria Math"/>
                            <w:lang w:val="en-CA"/>
                          </w:rPr>
                          <m:t>1</m:t>
                        </m:r>
                      </m:e>
                      <m:e>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2</m:t>
                            </m:r>
                          </m:den>
                        </m:f>
                      </m:e>
                      <m:e>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2</m:t>
                            </m:r>
                          </m:den>
                        </m:f>
                      </m:e>
                    </m:mr>
                    <m:mr>
                      <m:e>
                        <m:r>
                          <w:rPr>
                            <w:rFonts w:ascii="Cambria Math" w:hAnsi="Cambria Math"/>
                            <w:lang w:val="en-CA"/>
                          </w:rPr>
                          <m:t>0</m:t>
                        </m:r>
                      </m:e>
                      <m:e>
                        <m:f>
                          <m:fPr>
                            <m:ctrlPr>
                              <w:rPr>
                                <w:rFonts w:ascii="Cambria Math" w:hAnsi="Cambria Math"/>
                                <w:i/>
                                <w:lang w:val="en-CA"/>
                              </w:rPr>
                            </m:ctrlPr>
                          </m:fPr>
                          <m:num>
                            <m:rad>
                              <m:radPr>
                                <m:degHide m:val="1"/>
                                <m:ctrlPr>
                                  <w:rPr>
                                    <w:rFonts w:ascii="Cambria Math" w:hAnsi="Cambria Math"/>
                                    <w:i/>
                                    <w:lang w:val="en-CA"/>
                                  </w:rPr>
                                </m:ctrlPr>
                              </m:radPr>
                              <m:deg/>
                              <m:e>
                                <m:r>
                                  <w:rPr>
                                    <w:rFonts w:ascii="Cambria Math" w:hAnsi="Cambria Math"/>
                                    <w:lang w:val="en-CA"/>
                                  </w:rPr>
                                  <m:t>3</m:t>
                                </m:r>
                              </m:e>
                            </m:rad>
                          </m:num>
                          <m:den>
                            <m:r>
                              <w:rPr>
                                <w:rFonts w:ascii="Cambria Math" w:hAnsi="Cambria Math"/>
                                <w:lang w:val="en-CA"/>
                              </w:rPr>
                              <m:t>2</m:t>
                            </m:r>
                          </m:den>
                        </m:f>
                      </m:e>
                      <m:e>
                        <m:r>
                          <w:rPr>
                            <w:rFonts w:ascii="Cambria Math" w:hAnsi="Cambria Math"/>
                            <w:lang w:val="en-CA"/>
                          </w:rPr>
                          <m:t>-</m:t>
                        </m:r>
                        <m:f>
                          <m:fPr>
                            <m:ctrlPr>
                              <w:rPr>
                                <w:rFonts w:ascii="Cambria Math" w:hAnsi="Cambria Math"/>
                                <w:i/>
                                <w:lang w:val="en-CA"/>
                              </w:rPr>
                            </m:ctrlPr>
                          </m:fPr>
                          <m:num>
                            <m:rad>
                              <m:radPr>
                                <m:degHide m:val="1"/>
                                <m:ctrlPr>
                                  <w:rPr>
                                    <w:rFonts w:ascii="Cambria Math" w:hAnsi="Cambria Math"/>
                                    <w:i/>
                                    <w:lang w:val="en-CA"/>
                                  </w:rPr>
                                </m:ctrlPr>
                              </m:radPr>
                              <m:deg/>
                              <m:e>
                                <m:r>
                                  <w:rPr>
                                    <w:rFonts w:ascii="Cambria Math" w:hAnsi="Cambria Math"/>
                                    <w:lang w:val="en-CA"/>
                                  </w:rPr>
                                  <m:t>3</m:t>
                                </m:r>
                              </m:e>
                            </m:rad>
                          </m:num>
                          <m:den>
                            <m:r>
                              <w:rPr>
                                <w:rFonts w:ascii="Cambria Math" w:hAnsi="Cambria Math"/>
                                <w:lang w:val="en-CA"/>
                              </w:rPr>
                              <m:t>2</m:t>
                            </m:r>
                          </m:den>
                        </m:f>
                      </m:e>
                    </m:mr>
                  </m:m>
                </m:e>
              </m:d>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a</m:t>
                            </m:r>
                          </m:sub>
                        </m:sSub>
                      </m:e>
                    </m:mr>
                    <m:m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b</m:t>
                            </m:r>
                          </m:sub>
                        </m:sSub>
                      </m:e>
                    </m:mr>
                    <m:m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c</m:t>
                            </m:r>
                          </m:sub>
                        </m:sSub>
                      </m:e>
                    </m:mr>
                  </m:m>
                </m:e>
              </m:d>
              <m:r>
                <w:rPr>
                  <w:rFonts w:ascii="Cambria Math" w:hAnsi="Cambria Math"/>
                  <w:lang w:val="en-CA"/>
                </w:rPr>
                <m:t>=</m:t>
              </m:r>
              <m:sSub>
                <m:sSubPr>
                  <m:ctrlPr>
                    <w:rPr>
                      <w:rFonts w:ascii="Cambria Math" w:hAnsi="Cambria Math"/>
                      <w:i/>
                      <w:lang w:val="en-CA"/>
                    </w:rPr>
                  </m:ctrlPr>
                </m:sSubPr>
                <m:e>
                  <m:r>
                    <w:rPr>
                      <w:rFonts w:ascii="Cambria Math" w:hAnsi="Cambria Math"/>
                      <w:lang w:val="en-CA"/>
                    </w:rPr>
                    <m:t>C</m:t>
                  </m:r>
                </m:e>
                <m:sub>
                  <m:r>
                    <w:rPr>
                      <w:rFonts w:ascii="Cambria Math" w:hAnsi="Cambria Math"/>
                      <w:lang w:val="en-CA"/>
                    </w:rPr>
                    <m:t>3S/2S</m:t>
                  </m:r>
                </m:sub>
              </m:sSub>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a</m:t>
                            </m:r>
                          </m:sub>
                        </m:sSub>
                      </m:e>
                    </m:mr>
                    <m:m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b</m:t>
                            </m:r>
                          </m:sub>
                        </m:sSub>
                      </m:e>
                    </m:mr>
                    <m:m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c</m:t>
                            </m:r>
                          </m:sub>
                        </m:sSub>
                      </m:e>
                    </m:mr>
                  </m:m>
                </m:e>
              </m:d>
              <m:r>
                <w:rPr>
                  <w:rFonts w:ascii="Cambria Math" w:hAnsi="Cambria Math"/>
                  <w:lang w:val="en-CA"/>
                </w:rPr>
                <m:t>#</m:t>
              </m:r>
              <m:d>
                <m:dPr>
                  <m:ctrlPr>
                    <w:rPr>
                      <w:rFonts w:ascii="Cambria Math" w:hAnsi="Cambria Math"/>
                      <w:i/>
                      <w:lang w:val="en-CA"/>
                    </w:rPr>
                  </m:ctrlPr>
                </m:dPr>
                <m:e>
                  <m:r>
                    <w:rPr>
                      <w:rFonts w:ascii="Cambria Math" w:hAnsi="Cambria Math"/>
                      <w:lang w:val="en-CA"/>
                    </w:rPr>
                    <m:t>3.10</m:t>
                  </m:r>
                </m:e>
              </m:d>
            </m:e>
          </m:eqArr>
        </m:oMath>
      </m:oMathPara>
    </w:p>
    <w:p w14:paraId="24EDC0D1" w14:textId="77777777" w:rsidR="009F762F" w:rsidRDefault="00073F1D">
      <w:pPr>
        <w:rPr>
          <w:lang w:val="en-CA"/>
        </w:rPr>
      </w:pPr>
      <w:r>
        <w:rPr>
          <w:lang w:val="en-CA"/>
        </w:rPr>
        <w:t>其中，</w:t>
      </w:r>
      <m:oMath>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a</m:t>
            </m:r>
          </m:sub>
        </m:sSub>
        <m: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 xml:space="preserve"> x</m:t>
            </m:r>
          </m:e>
          <m:sub>
            <m:r>
              <w:rPr>
                <w:rFonts w:ascii="Cambria Math" w:hAnsi="Cambria Math"/>
                <w:lang w:val="en-CA"/>
              </w:rPr>
              <m:t>b</m:t>
            </m:r>
          </m:sub>
        </m:sSub>
        <m: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c</m:t>
            </m:r>
          </m:sub>
        </m:sSub>
      </m:oMath>
      <w:r>
        <w:rPr>
          <w:rFonts w:hint="eastAsia"/>
          <w:lang w:val="en-CA"/>
        </w:rPr>
        <w:t xml:space="preserve"> </w:t>
      </w:r>
      <w:r>
        <w:rPr>
          <w:rFonts w:hint="eastAsia"/>
          <w:lang w:val="en-CA"/>
        </w:rPr>
        <w:t>是</w:t>
      </w:r>
      <w:r>
        <w:rPr>
          <w:lang w:val="en-CA"/>
        </w:rPr>
        <w:t>三相静止坐标系</w:t>
      </w:r>
      <m:oMath>
        <m:r>
          <w:rPr>
            <w:rFonts w:ascii="Cambria Math" w:hAnsi="Cambria Math"/>
            <w:lang w:val="en-CA"/>
          </w:rPr>
          <m:t>a, b, c</m:t>
        </m:r>
      </m:oMath>
      <w:r>
        <w:rPr>
          <w:rFonts w:hint="eastAsia"/>
        </w:rPr>
        <w:t>中</w:t>
      </w:r>
      <w:r>
        <w:rPr>
          <w:lang w:val="en-CA"/>
        </w:rPr>
        <w:t>的任何三相参数（如三相电压或电流）</w:t>
      </w:r>
      <w:r>
        <w:rPr>
          <w:lang w:val="en-CA"/>
        </w:rPr>
        <w:t xml:space="preserve"> </w:t>
      </w:r>
      <w:r>
        <w:rPr>
          <w:lang w:val="en-CA"/>
        </w:rPr>
        <w:t>。</w:t>
      </w:r>
      <m:oMath>
        <m:sSub>
          <m:sSubPr>
            <m:ctrlPr>
              <w:rPr>
                <w:rFonts w:ascii="Cambria Math" w:hAnsi="Cambria Math"/>
                <w:i/>
                <w:lang w:val="en-CA"/>
              </w:rPr>
            </m:ctrlPr>
          </m:sSubPr>
          <m:e>
            <m:r>
              <w:rPr>
                <w:rFonts w:ascii="Cambria Math" w:hAnsi="Cambria Math"/>
                <w:lang w:val="en-CA"/>
              </w:rPr>
              <m:t>C</m:t>
            </m:r>
          </m:e>
          <m:sub>
            <m:r>
              <w:rPr>
                <w:rFonts w:ascii="Cambria Math" w:hAnsi="Cambria Math"/>
                <w:lang w:val="en-CA"/>
              </w:rPr>
              <m:t>3S/2S</m:t>
            </m:r>
          </m:sub>
        </m:sSub>
      </m:oMath>
      <w:r>
        <w:rPr>
          <w:rFonts w:hint="eastAsia"/>
          <w:lang w:val="en-CA"/>
        </w:rPr>
        <w:t xml:space="preserve"> </w:t>
      </w:r>
      <w:r>
        <w:rPr>
          <w:lang w:val="en-CA"/>
        </w:rPr>
        <w:t>称为克拉克变换</w:t>
      </w:r>
      <w:r>
        <w:rPr>
          <w:rFonts w:hint="eastAsia"/>
        </w:rPr>
        <w:t>矩阵</w:t>
      </w:r>
      <w:r>
        <w:rPr>
          <w:lang w:val="en-CA"/>
        </w:rPr>
        <w:t>。克拉克变换是一种等功率变换，变换前后的功率相等。</w:t>
      </w:r>
    </w:p>
    <w:p w14:paraId="500AD822" w14:textId="77777777" w:rsidR="009F762F" w:rsidRDefault="009F762F">
      <w:pPr>
        <w:rPr>
          <w:lang w:val="en-CA"/>
        </w:rPr>
      </w:pPr>
    </w:p>
    <w:p w14:paraId="4B1271C2" w14:textId="6E822624" w:rsidR="009F762F" w:rsidRDefault="00073F1D">
      <w:pPr>
        <w:rPr>
          <w:lang w:val="en-CA"/>
        </w:rPr>
      </w:pPr>
      <w:r>
        <w:rPr>
          <w:lang w:val="en-CA"/>
        </w:rPr>
        <w:t>如果</w:t>
      </w:r>
      <m:oMath>
        <m:r>
          <w:rPr>
            <w:rFonts w:ascii="Cambria Math" w:hAnsi="Cambria Math"/>
            <w:lang w:val="en-CA"/>
          </w:rPr>
          <m:t>d</m:t>
        </m:r>
      </m:oMath>
      <w:r>
        <w:rPr>
          <w:lang w:val="en-CA"/>
        </w:rPr>
        <w:t>两相稳态坐标系（</w:t>
      </w:r>
      <m:oMath>
        <m:r>
          <w:rPr>
            <w:rFonts w:ascii="Cambria Math" w:hAnsi="Cambria Math"/>
            <w:lang w:val="en-CA"/>
          </w:rPr>
          <m:t>d, q</m:t>
        </m:r>
      </m:oMath>
      <w:r>
        <w:rPr>
          <w:lang w:val="en-CA"/>
        </w:rPr>
        <w:t>）中的</w:t>
      </w:r>
      <w:r>
        <w:rPr>
          <w:rFonts w:hint="eastAsia"/>
          <w:lang w:val="en-CA"/>
        </w:rPr>
        <w:t>x</w:t>
      </w:r>
      <w:r>
        <w:rPr>
          <w:rFonts w:hint="eastAsia"/>
          <w:lang w:val="en-CA"/>
        </w:rPr>
        <w:t>轴</w:t>
      </w:r>
      <w:r>
        <w:rPr>
          <w:lang w:val="en-CA"/>
        </w:rPr>
        <w:t>和</w:t>
      </w:r>
      <m:oMath>
        <m:r>
          <w:rPr>
            <w:rFonts w:ascii="Cambria Math" w:hAnsi="Cambria Math"/>
            <w:lang w:val="en-CA"/>
          </w:rPr>
          <m:t>α</m:t>
        </m:r>
      </m:oMath>
      <w:r>
        <w:rPr>
          <w:lang w:val="en-CA"/>
        </w:rPr>
        <w:t>两相稳态坐标系（</w:t>
      </w:r>
      <w:r>
        <w:rPr>
          <w:lang w:val="en-CA"/>
        </w:rPr>
        <w:t xml:space="preserve"> </w:t>
      </w:r>
      <m:oMath>
        <m:r>
          <w:rPr>
            <w:rFonts w:ascii="Cambria Math" w:hAnsi="Cambria Math"/>
            <w:lang w:val="en-CA"/>
          </w:rPr>
          <m:t>α, β</m:t>
        </m:r>
      </m:oMath>
      <w:r>
        <w:rPr>
          <w:lang w:val="en-CA"/>
        </w:rPr>
        <w:t>）中的</w:t>
      </w:r>
      <w:r>
        <w:rPr>
          <w:lang w:val="en-CA"/>
        </w:rPr>
        <w:t>y</w:t>
      </w:r>
      <w:r>
        <w:rPr>
          <w:lang w:val="en-CA"/>
        </w:rPr>
        <w:t>轴在初始时刻重合，则从两相稳态坐标系（</w:t>
      </w:r>
      <w:r>
        <w:rPr>
          <w:lang w:val="en-CA"/>
        </w:rPr>
        <w:t xml:space="preserve"> </w:t>
      </w:r>
      <m:oMath>
        <m:r>
          <w:rPr>
            <w:rFonts w:ascii="Cambria Math" w:hAnsi="Cambria Math"/>
            <w:lang w:val="en-CA"/>
          </w:rPr>
          <m:t>α, β</m:t>
        </m:r>
      </m:oMath>
      <w:r>
        <w:rPr>
          <w:lang w:val="en-CA"/>
        </w:rPr>
        <w:t>）到两相稳态坐标系（）的变换</w:t>
      </w:r>
      <w:r>
        <w:t xml:space="preserve"> </w:t>
      </w:r>
      <w:r>
        <w:rPr>
          <w:lang w:val="en-CA"/>
        </w:rPr>
        <w:t>同步旋转坐标系（</w:t>
      </w:r>
      <w:r>
        <w:rPr>
          <w:lang w:val="en-CA"/>
        </w:rPr>
        <w:t xml:space="preserve"> </w:t>
      </w:r>
      <m:oMath>
        <m:r>
          <w:rPr>
            <w:rFonts w:ascii="Cambria Math" w:hAnsi="Cambria Math"/>
            <w:lang w:val="en-CA"/>
          </w:rPr>
          <m:t>d, q</m:t>
        </m:r>
      </m:oMath>
      <w:r>
        <w:rPr>
          <w:lang w:val="en-CA"/>
        </w:rPr>
        <w:t>）如公式（</w:t>
      </w:r>
      <w:r>
        <w:rPr>
          <w:lang w:val="en-CA"/>
        </w:rPr>
        <w:t>3.11</w:t>
      </w:r>
      <w:r>
        <w:rPr>
          <w:lang w:val="en-CA"/>
        </w:rPr>
        <w:t>）所示，</w:t>
      </w:r>
    </w:p>
    <w:p w14:paraId="1DA2FE6A"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d</m:t>
                          </m:r>
                        </m:sub>
                      </m:sSub>
                    </m:e>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q</m:t>
                          </m:r>
                        </m:sub>
                      </m:sSub>
                    </m:e>
                  </m:eqArr>
                </m:e>
              </m:d>
              <m:r>
                <w:rPr>
                  <w:rFonts w:ascii="Cambria Math" w:hAnsi="Cambria Math"/>
                  <w:lang w:val="en-CA"/>
                </w:rPr>
                <m:t>=</m:t>
              </m:r>
              <m:d>
                <m:dPr>
                  <m:begChr m:val="["/>
                  <m:endChr m:val="]"/>
                  <m:ctrlPr>
                    <w:rPr>
                      <w:rFonts w:ascii="Cambria Math" w:hAnsi="Cambria Math"/>
                      <w:i/>
                      <w:lang w:val="en-CA"/>
                    </w:rPr>
                  </m:ctrlPr>
                </m:dPr>
                <m:e>
                  <m:m>
                    <m:mPr>
                      <m:mcs>
                        <m:mc>
                          <m:mcPr>
                            <m:count m:val="2"/>
                            <m:mcJc m:val="center"/>
                          </m:mcPr>
                        </m:mc>
                      </m:mcs>
                      <m:ctrlPr>
                        <w:rPr>
                          <w:rFonts w:ascii="Cambria Math" w:hAnsi="Cambria Math"/>
                          <w:i/>
                          <w:lang w:val="en-CA"/>
                        </w:rPr>
                      </m:ctrlPr>
                    </m:mPr>
                    <m:mr>
                      <m:e>
                        <m:r>
                          <w:rPr>
                            <w:rFonts w:ascii="Cambria Math" w:hAnsi="Cambria Math"/>
                            <w:lang w:val="en-CA"/>
                          </w:rPr>
                          <m:t>cosωt</m:t>
                        </m:r>
                      </m:e>
                      <m:e>
                        <m:r>
                          <w:rPr>
                            <w:rFonts w:ascii="Cambria Math" w:hAnsi="Cambria Math"/>
                            <w:lang w:val="en-CA"/>
                          </w:rPr>
                          <m:t>sinωt</m:t>
                        </m:r>
                      </m:e>
                    </m:mr>
                    <m:mr>
                      <m:e>
                        <m:r>
                          <w:rPr>
                            <w:rFonts w:ascii="Cambria Math" w:hAnsi="Cambria Math"/>
                            <w:lang w:val="en-CA"/>
                          </w:rPr>
                          <m:t>-sinωt</m:t>
                        </m:r>
                      </m:e>
                      <m:e>
                        <m:r>
                          <w:rPr>
                            <w:rFonts w:ascii="Cambria Math" w:hAnsi="Cambria Math"/>
                            <w:lang w:val="en-CA"/>
                          </w:rPr>
                          <m:t>cosωt</m:t>
                        </m:r>
                      </m:e>
                    </m:mr>
                  </m:m>
                </m:e>
              </m:d>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d</m:t>
                          </m:r>
                        </m:sub>
                      </m:sSub>
                    </m:e>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q</m:t>
                          </m:r>
                        </m:sub>
                      </m:sSub>
                    </m:e>
                  </m:eqArr>
                </m:e>
              </m:d>
              <m:r>
                <w:rPr>
                  <w:rFonts w:ascii="Cambria Math" w:hAnsi="Cambria Math"/>
                  <w:lang w:val="en-CA"/>
                </w:rPr>
                <m:t>=</m:t>
              </m:r>
              <m:sSub>
                <m:sSubPr>
                  <m:ctrlPr>
                    <w:rPr>
                      <w:rFonts w:ascii="Cambria Math" w:hAnsi="Cambria Math"/>
                      <w:i/>
                      <w:lang w:val="en-CA"/>
                    </w:rPr>
                  </m:ctrlPr>
                </m:sSubPr>
                <m:e>
                  <m:r>
                    <w:rPr>
                      <w:rFonts w:ascii="Cambria Math" w:hAnsi="Cambria Math"/>
                      <w:lang w:val="en-CA"/>
                    </w:rPr>
                    <m:t>C</m:t>
                  </m:r>
                </m:e>
                <m:sub>
                  <m:r>
                    <w:rPr>
                      <w:rFonts w:ascii="Cambria Math" w:hAnsi="Cambria Math"/>
                      <w:lang w:val="en-CA"/>
                    </w:rPr>
                    <m:t>2S/2r</m:t>
                  </m:r>
                </m:sub>
              </m:sSub>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d</m:t>
                          </m:r>
                        </m:sub>
                      </m:sSub>
                    </m:e>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q</m:t>
                          </m:r>
                        </m:sub>
                      </m:sSub>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3.11</m:t>
                  </m:r>
                </m:e>
              </m:d>
            </m:e>
          </m:eqArr>
        </m:oMath>
      </m:oMathPara>
    </w:p>
    <w:p w14:paraId="1106E14F" w14:textId="77777777" w:rsidR="009F762F" w:rsidRDefault="00073F1D">
      <w:pPr>
        <w:rPr>
          <w:lang w:val="en-CA"/>
        </w:rPr>
      </w:pPr>
      <w:r>
        <w:rPr>
          <w:lang w:val="en-CA"/>
        </w:rPr>
        <w:t>其中，</w:t>
      </w:r>
      <m:oMath>
        <m:sSub>
          <m:sSubPr>
            <m:ctrlPr>
              <w:rPr>
                <w:rFonts w:ascii="Cambria Math" w:hAnsi="Cambria Math"/>
                <w:i/>
                <w:lang w:val="en-CA"/>
              </w:rPr>
            </m:ctrlPr>
          </m:sSubPr>
          <m:e>
            <m:r>
              <w:rPr>
                <w:rFonts w:ascii="Cambria Math" w:hAnsi="Cambria Math"/>
                <w:lang w:val="en-CA"/>
              </w:rPr>
              <m:t>C</m:t>
            </m:r>
          </m:e>
          <m:sub>
            <m:r>
              <w:rPr>
                <w:rFonts w:ascii="Cambria Math" w:hAnsi="Cambria Math"/>
                <w:lang w:val="en-CA"/>
              </w:rPr>
              <m:t>2S/2r</m:t>
            </m:r>
          </m:sub>
        </m:sSub>
      </m:oMath>
      <w:r>
        <w:rPr>
          <w:rFonts w:hint="eastAsia"/>
          <w:lang w:val="en-CA"/>
        </w:rPr>
        <w:t xml:space="preserve"> </w:t>
      </w:r>
      <w:r>
        <w:rPr>
          <w:lang w:val="en-CA"/>
        </w:rPr>
        <w:t>是</w:t>
      </w:r>
      <w:r>
        <w:rPr>
          <w:lang w:val="en-CA"/>
        </w:rPr>
        <w:t xml:space="preserve">Park </w:t>
      </w:r>
      <w:r>
        <w:rPr>
          <w:lang w:val="en-CA"/>
        </w:rPr>
        <w:t>变换的变换</w:t>
      </w:r>
      <w:r>
        <w:rPr>
          <w:rFonts w:hint="eastAsia"/>
        </w:rPr>
        <w:t>矩阵</w:t>
      </w:r>
      <w:r>
        <w:rPr>
          <w:rFonts w:hint="eastAsia"/>
          <w:lang w:val="en-CA"/>
        </w:rPr>
        <w:t>。</w:t>
      </w:r>
    </w:p>
    <w:p w14:paraId="4FFE3B09" w14:textId="77777777" w:rsidR="009F762F" w:rsidRDefault="009F762F">
      <w:pPr>
        <w:rPr>
          <w:lang w:val="en-CA"/>
        </w:rPr>
      </w:pPr>
    </w:p>
    <w:p w14:paraId="672BAFF8" w14:textId="77777777" w:rsidR="009F762F" w:rsidRDefault="00073F1D">
      <w:pPr>
        <w:pStyle w:val="af"/>
        <w:numPr>
          <w:ilvl w:val="0"/>
          <w:numId w:val="5"/>
        </w:numPr>
        <w:rPr>
          <w:b/>
          <w:bCs/>
          <w:lang w:val="en-CA"/>
        </w:rPr>
      </w:pPr>
      <w:r>
        <w:rPr>
          <w:b/>
          <w:bCs/>
          <w:lang w:val="en-CA"/>
        </w:rPr>
        <w:t>两相同步旋转坐标系中的数学模型</w:t>
      </w:r>
    </w:p>
    <w:p w14:paraId="120AA5EC" w14:textId="2D7FE4F6" w:rsidR="009F762F" w:rsidRDefault="00073F1D">
      <w:pPr>
        <w:rPr>
          <w:lang w:val="en-CA"/>
        </w:rPr>
      </w:pPr>
      <w:r>
        <w:rPr>
          <w:rFonts w:hint="eastAsia"/>
          <w:lang w:val="en-CA"/>
        </w:rPr>
        <w:t>第一的，</w:t>
      </w:r>
      <w:r>
        <w:rPr>
          <w:lang w:val="en-CA"/>
        </w:rPr>
        <w:t xml:space="preserve"> </w:t>
      </w:r>
      <w:r>
        <w:rPr>
          <w:rFonts w:hint="eastAsia"/>
          <w:lang w:val="en-CA"/>
        </w:rPr>
        <w:t>利用克拉克矩阵</w:t>
      </w:r>
      <w:r>
        <w:rPr>
          <w:rFonts w:hint="eastAsia"/>
        </w:rPr>
        <w:t>将</w:t>
      </w:r>
      <w:r>
        <w:rPr>
          <w:rFonts w:hint="eastAsia"/>
          <w:lang w:val="en-CA"/>
        </w:rPr>
        <w:t>时变电压和电流矢量变换到两相静止坐标系（</w:t>
      </w:r>
      <m:oMath>
        <m:r>
          <w:rPr>
            <w:rFonts w:ascii="Cambria Math" w:hAnsi="Cambria Math"/>
            <w:lang w:val="en-CA"/>
          </w:rPr>
          <m:t>α, β</m:t>
        </m:r>
      </m:oMath>
      <w:r>
        <w:rPr>
          <w:rFonts w:hint="eastAsia"/>
          <w:lang w:val="en-CA"/>
        </w:rPr>
        <w:t>）。</w:t>
      </w:r>
      <w:r>
        <w:rPr>
          <w:lang w:val="en-CA"/>
        </w:rPr>
        <w:t>然后，将</w:t>
      </w:r>
      <w:r>
        <w:rPr>
          <w:rFonts w:hint="eastAsia"/>
          <w:lang w:val="en-CA"/>
        </w:rPr>
        <w:t>整流器的通用数学模型（</w:t>
      </w:r>
      <w:r>
        <w:rPr>
          <w:rFonts w:hint="eastAsia"/>
          <w:lang w:val="en-CA"/>
        </w:rPr>
        <w:t xml:space="preserve">3.9 </w:t>
      </w:r>
      <w:r>
        <w:rPr>
          <w:lang w:val="en-CA"/>
        </w:rPr>
        <w:t>）</w:t>
      </w:r>
      <w:r>
        <w:rPr>
          <w:rFonts w:hint="eastAsia"/>
          <w:lang w:val="en-CA"/>
        </w:rPr>
        <w:t>变换到两相静止</w:t>
      </w:r>
      <w:r>
        <w:rPr>
          <w:lang w:val="en-CA"/>
        </w:rPr>
        <w:t>坐标系（</w:t>
      </w:r>
      <w:r>
        <w:rPr>
          <w:lang w:val="en-CA"/>
        </w:rPr>
        <w:t xml:space="preserve"> </w:t>
      </w:r>
      <m:oMath>
        <m:r>
          <w:rPr>
            <w:rFonts w:ascii="Cambria Math" w:hAnsi="Cambria Math"/>
            <w:lang w:val="en-CA"/>
          </w:rPr>
          <m:t>α, β</m:t>
        </m:r>
      </m:oMath>
      <w:r>
        <w:rPr>
          <w:lang w:val="en-CA"/>
        </w:rPr>
        <w:t>）。变换后的数学模型为</w:t>
      </w:r>
    </w:p>
    <w:p w14:paraId="3D8C06A2"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α</m:t>
                                </m:r>
                              </m:sub>
                            </m:sSub>
                          </m:num>
                          <m:den>
                            <m:r>
                              <w:rPr>
                                <w:rFonts w:ascii="Cambria Math" w:hAnsi="Cambria Math"/>
                                <w:lang w:val="en-CA"/>
                              </w:rPr>
                              <m:t>dt</m:t>
                            </m:r>
                          </m:den>
                        </m:f>
                      </m:e>
                    </m:m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β</m:t>
                                </m:r>
                              </m:sub>
                            </m:sSub>
                          </m:num>
                          <m:den>
                            <m:r>
                              <w:rPr>
                                <w:rFonts w:ascii="Cambria Math" w:hAnsi="Cambria Math"/>
                                <w:lang w:val="en-CA"/>
                              </w:rPr>
                              <m:t>dt</m:t>
                            </m:r>
                          </m:den>
                        </m:f>
                      </m:e>
                    </m:mr>
                    <m:mr>
                      <m:e>
                        <m:r>
                          <w:rPr>
                            <w:rFonts w:ascii="Cambria Math" w:eastAsia="Cambria Math" w:hAnsi="Cambria Math" w:cs="Cambria Math"/>
                            <w:lang w:val="en-CA"/>
                          </w:rPr>
                          <m:t>C</m:t>
                        </m:r>
                        <m:f>
                          <m:fPr>
                            <m:ctrlPr>
                              <w:rPr>
                                <w:rFonts w:ascii="Cambria Math" w:eastAsia="Cambria Math" w:hAnsi="Cambria Math" w:cs="Cambria Math"/>
                                <w:i/>
                                <w:lang w:val="en-CA"/>
                              </w:rPr>
                            </m:ctrlPr>
                          </m:fPr>
                          <m:num>
                            <m:r>
                              <w:rPr>
                                <w:rFonts w:ascii="Cambria Math" w:eastAsia="Cambria Math" w:hAnsi="Cambria Math" w:cs="Cambria Math"/>
                                <w:lang w:val="en-CA"/>
                              </w:rPr>
                              <m:t>d</m:t>
                            </m:r>
                            <m:sSub>
                              <m:sSubPr>
                                <m:ctrlPr>
                                  <w:rPr>
                                    <w:rFonts w:ascii="Cambria Math" w:eastAsia="Cambria Math" w:hAnsi="Cambria Math" w:cs="Cambria Math"/>
                                    <w:i/>
                                    <w:lang w:val="en-CA"/>
                                  </w:rPr>
                                </m:ctrlPr>
                              </m:sSubPr>
                              <m:e>
                                <m:r>
                                  <w:rPr>
                                    <w:rFonts w:ascii="Cambria Math" w:eastAsia="Cambria Math" w:hAnsi="Cambria Math" w:cs="Cambria Math"/>
                                    <w:lang w:val="en-CA"/>
                                  </w:rPr>
                                  <m:t>v</m:t>
                                </m:r>
                              </m:e>
                              <m:sub>
                                <m:r>
                                  <w:rPr>
                                    <w:rFonts w:ascii="Cambria Math" w:eastAsia="Cambria Math" w:hAnsi="Cambria Math" w:cs="Cambria Math"/>
                                    <w:lang w:val="en-CA"/>
                                  </w:rPr>
                                  <m:t>dc</m:t>
                                </m:r>
                              </m:sub>
                            </m:sSub>
                          </m:num>
                          <m:den>
                            <m:r>
                              <w:rPr>
                                <w:rFonts w:ascii="Cambria Math" w:eastAsia="Cambria Math" w:hAnsi="Cambria Math" w:cs="Cambria Math"/>
                                <w:lang w:val="en-CA"/>
                              </w:rPr>
                              <m:t>dt</m:t>
                            </m:r>
                          </m:den>
                        </m:f>
                      </m:e>
                    </m:mr>
                  </m:m>
                </m:e>
              </m:d>
              <m:r>
                <w:rPr>
                  <w:rFonts w:ascii="Cambria Math" w:hAnsi="Cambria Math"/>
                  <w:lang w:val="en-CA"/>
                </w:rPr>
                <m:t>=</m:t>
              </m:r>
              <m:d>
                <m:dPr>
                  <m:begChr m:val="["/>
                  <m:endChr m:val="]"/>
                  <m:ctrlPr>
                    <w:rPr>
                      <w:rFonts w:ascii="Cambria Math" w:hAnsi="Cambria Math"/>
                      <w:i/>
                      <w:lang w:val="en-CA"/>
                    </w:rPr>
                  </m:ctrlPr>
                </m:dPr>
                <m:e>
                  <m:m>
                    <m:mPr>
                      <m:mcs>
                        <m:mc>
                          <m:mcPr>
                            <m:count m:val="3"/>
                            <m:mcJc m:val="center"/>
                          </m:mcPr>
                        </m:mc>
                      </m:mcs>
                      <m:ctrlPr>
                        <w:rPr>
                          <w:rFonts w:ascii="Cambria Math" w:hAnsi="Cambria Math"/>
                          <w:i/>
                          <w:lang w:val="en-CA"/>
                        </w:rPr>
                      </m:ctrlPr>
                    </m:mPr>
                    <m:mr>
                      <m:e>
                        <m:r>
                          <w:rPr>
                            <w:rFonts w:ascii="Cambria Math" w:hAnsi="Cambria Math"/>
                            <w:lang w:val="en-CA"/>
                          </w:rPr>
                          <m:t>-R</m:t>
                        </m:r>
                      </m:e>
                      <m:e>
                        <m:r>
                          <w:rPr>
                            <w:rFonts w:ascii="Cambria Math" w:hAnsi="Cambria Math"/>
                            <w:lang w:val="en-CA"/>
                          </w:rPr>
                          <m:t>0</m:t>
                        </m:r>
                      </m:e>
                      <m:e>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α</m:t>
                            </m:r>
                          </m:sub>
                        </m:sSub>
                      </m:e>
                    </m:mr>
                    <m:mr>
                      <m:e>
                        <m:r>
                          <w:rPr>
                            <w:rFonts w:ascii="Cambria Math" w:hAnsi="Cambria Math"/>
                            <w:lang w:val="en-CA"/>
                          </w:rPr>
                          <m:t>0</m:t>
                        </m:r>
                      </m:e>
                      <m:e>
                        <m:r>
                          <w:rPr>
                            <w:rFonts w:ascii="Cambria Math" w:hAnsi="Cambria Math"/>
                            <w:lang w:val="en-CA"/>
                          </w:rPr>
                          <m:t>-R</m:t>
                        </m:r>
                      </m:e>
                      <m:e>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β</m:t>
                            </m:r>
                          </m:sub>
                        </m:sSub>
                      </m:e>
                    </m:mr>
                    <m:mr>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α</m:t>
                            </m:r>
                          </m:sub>
                        </m:sSub>
                      </m:e>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β</m:t>
                            </m:r>
                          </m:sub>
                        </m:sSub>
                      </m:e>
                      <m:e>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b>
                              <m:sSubPr>
                                <m:ctrlPr>
                                  <w:rPr>
                                    <w:rFonts w:ascii="Cambria Math" w:hAnsi="Cambria Math"/>
                                    <w:i/>
                                    <w:lang w:val="en-CA"/>
                                  </w:rPr>
                                </m:ctrlPr>
                              </m:sSubPr>
                              <m:e>
                                <m:r>
                                  <w:rPr>
                                    <w:rFonts w:ascii="Cambria Math" w:hAnsi="Cambria Math"/>
                                    <w:lang w:val="en-CA"/>
                                  </w:rPr>
                                  <m:t>R</m:t>
                                </m:r>
                              </m:e>
                              <m:sub>
                                <m:r>
                                  <w:rPr>
                                    <w:rFonts w:ascii="Cambria Math" w:hAnsi="Cambria Math"/>
                                    <w:lang w:val="en-CA"/>
                                  </w:rPr>
                                  <m:t>L</m:t>
                                </m:r>
                              </m:sub>
                            </m:sSub>
                          </m:den>
                        </m:f>
                      </m:e>
                    </m:mr>
                  </m:m>
                </m:e>
              </m:d>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α</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β</m:t>
                            </m:r>
                          </m:sub>
                        </m:sSub>
                      </m:e>
                    </m:mr>
                    <m:mr>
                      <m:e>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e>
                    </m:mr>
                  </m:m>
                </m:e>
              </m:d>
              <m:r>
                <w:rPr>
                  <w:rFonts w:ascii="Cambria Math" w:hAnsi="Cambria Math"/>
                  <w:lang w:val="en-CA"/>
                </w:rPr>
                <m:t>+</m:t>
              </m:r>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α</m:t>
                            </m:r>
                          </m:sub>
                        </m:sSub>
                      </m:e>
                    </m:m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β</m:t>
                            </m:r>
                          </m:sub>
                        </m:sSub>
                      </m:e>
                    </m:mr>
                    <m:mr>
                      <m:e>
                        <m:r>
                          <w:rPr>
                            <w:rFonts w:ascii="Cambria Math" w:hAnsi="Cambria Math"/>
                            <w:lang w:val="en-CA"/>
                          </w:rPr>
                          <m:t>0</m:t>
                        </m:r>
                      </m:e>
                    </m:mr>
                  </m:m>
                </m:e>
              </m:d>
              <m:r>
                <w:rPr>
                  <w:rFonts w:ascii="Cambria Math" w:hAnsi="Cambria Math"/>
                  <w:lang w:val="en-CA"/>
                </w:rPr>
                <m:t>#</m:t>
              </m:r>
              <m:d>
                <m:dPr>
                  <m:ctrlPr>
                    <w:rPr>
                      <w:rFonts w:ascii="Cambria Math" w:hAnsi="Cambria Math"/>
                      <w:i/>
                      <w:lang w:val="en-CA"/>
                    </w:rPr>
                  </m:ctrlPr>
                </m:dPr>
                <m:e>
                  <m:r>
                    <w:rPr>
                      <w:rFonts w:ascii="Cambria Math" w:hAnsi="Cambria Math"/>
                      <w:lang w:val="en-CA"/>
                    </w:rPr>
                    <m:t>3.12</m:t>
                  </m:r>
                </m:e>
              </m:d>
            </m:e>
          </m:eqArr>
        </m:oMath>
      </m:oMathPara>
    </w:p>
    <w:p w14:paraId="3FE73BA9" w14:textId="43839DF1" w:rsidR="009F762F" w:rsidRDefault="00073F1D">
      <w:pPr>
        <w:rPr>
          <w:lang w:val="en-CA"/>
        </w:rPr>
      </w:pPr>
      <w:r>
        <w:rPr>
          <w:lang w:val="en-CA"/>
        </w:rPr>
        <w:t>其中，当直流</w:t>
      </w:r>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oMath>
      <w:r>
        <w:rPr>
          <w:rFonts w:hint="eastAsia"/>
        </w:rPr>
        <w:t>电压</w:t>
      </w:r>
      <w:r>
        <w:rPr>
          <w:rFonts w:hint="eastAsia"/>
          <w:lang w:val="en-CA"/>
        </w:rPr>
        <w:t xml:space="preserve"> </w:t>
      </w:r>
      <w:r>
        <w:rPr>
          <w:lang w:val="en-CA"/>
        </w:rPr>
        <w:t>保持</w:t>
      </w:r>
      <w:r>
        <w:rPr>
          <w:rFonts w:hint="eastAsia"/>
        </w:rPr>
        <w:t>不变</w:t>
      </w:r>
      <w:r>
        <w:rPr>
          <w:lang w:val="en-CA"/>
        </w:rPr>
        <w:t>，整流器</w:t>
      </w:r>
      <w:r>
        <w:rPr>
          <w:rFonts w:hint="eastAsia"/>
          <w:lang w:val="en-CA"/>
        </w:rPr>
        <w:t>在两相静止坐标系</w:t>
      </w:r>
      <w:r>
        <w:rPr>
          <w:lang w:val="en-CA"/>
        </w:rPr>
        <w:t>（</w:t>
      </w:r>
      <m:oMath>
        <m:r>
          <w:rPr>
            <w:rFonts w:ascii="Cambria Math" w:hAnsi="Cambria Math"/>
            <w:lang w:val="en-CA"/>
          </w:rPr>
          <m:t>α, β</m:t>
        </m:r>
      </m:oMath>
      <w:r>
        <w:rPr>
          <w:lang w:val="en-CA"/>
        </w:rPr>
        <w:t>）中</w:t>
      </w:r>
      <w:r>
        <w:rPr>
          <w:rFonts w:hint="eastAsia"/>
          <w:lang w:val="en-CA"/>
        </w:rPr>
        <w:t>实现了电流（</w:t>
      </w:r>
      <m:oMath>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α</m:t>
            </m:r>
          </m:sub>
        </m:sSub>
        <m: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β</m:t>
            </m:r>
          </m:sub>
        </m:sSub>
      </m:oMath>
      <w:r>
        <w:rPr>
          <w:rFonts w:hint="eastAsia"/>
          <w:lang w:val="en-CA"/>
        </w:rPr>
        <w:t>）的解耦，但获得的电压量和</w:t>
      </w:r>
      <w:r>
        <w:rPr>
          <w:lang w:val="en-CA"/>
        </w:rPr>
        <w:t>电流量</w:t>
      </w:r>
      <w:r>
        <w:rPr>
          <w:rFonts w:hint="eastAsia"/>
          <w:lang w:val="en-CA"/>
        </w:rPr>
        <w:t xml:space="preserve"> </w:t>
      </w:r>
      <w:r>
        <w:rPr>
          <w:lang w:val="en-CA"/>
        </w:rPr>
        <w:t>仍然是</w:t>
      </w:r>
      <w:r>
        <w:rPr>
          <w:rFonts w:hint="eastAsia"/>
          <w:lang w:val="en-CA"/>
        </w:rPr>
        <w:t>正弦变量。</w:t>
      </w:r>
      <w:r>
        <w:rPr>
          <w:lang w:val="en-CA"/>
        </w:rPr>
        <w:t xml:space="preserve"> </w:t>
      </w:r>
    </w:p>
    <w:p w14:paraId="24E88ED3" w14:textId="77777777" w:rsidR="009F762F" w:rsidRDefault="009F762F">
      <w:pPr>
        <w:rPr>
          <w:lang w:val="en-CA"/>
        </w:rPr>
      </w:pPr>
    </w:p>
    <w:p w14:paraId="08BBF29F" w14:textId="2987F9E3" w:rsidR="009F762F" w:rsidRDefault="00073F1D">
      <w:pPr>
        <w:rPr>
          <w:lang w:val="en-CA"/>
        </w:rPr>
      </w:pPr>
      <w:r>
        <w:rPr>
          <w:lang w:val="en-CA"/>
        </w:rPr>
        <w:t>类似地，利用</w:t>
      </w:r>
      <w:r>
        <w:rPr>
          <w:lang w:val="en-CA"/>
        </w:rPr>
        <w:t>Park</w:t>
      </w:r>
      <w:r>
        <w:rPr>
          <w:lang w:val="en-CA"/>
        </w:rPr>
        <w:t>矩阵，上述两相静止坐标系（</w:t>
      </w:r>
      <m:oMath>
        <m:r>
          <w:rPr>
            <w:rFonts w:ascii="Cambria Math" w:hAnsi="Cambria Math"/>
            <w:lang w:val="en-CA"/>
          </w:rPr>
          <m:t>α, β</m:t>
        </m:r>
      </m:oMath>
      <w:r>
        <w:rPr>
          <w:lang w:val="en-CA"/>
        </w:rPr>
        <w:t>）中整流器的数学模型可以变换到两相同步旋转坐标系（</w:t>
      </w:r>
      <w:r>
        <w:rPr>
          <w:lang w:val="en-CA"/>
        </w:rPr>
        <w:t xml:space="preserve"> </w:t>
      </w:r>
      <m:oMath>
        <m:r>
          <w:rPr>
            <w:rFonts w:ascii="Cambria Math" w:hAnsi="Cambria Math"/>
            <w:lang w:val="en-CA"/>
          </w:rPr>
          <m:t>d, q</m:t>
        </m:r>
      </m:oMath>
      <w:r>
        <w:rPr>
          <w:lang w:val="en-CA"/>
        </w:rPr>
        <w:t>），变换后的数学模型为</w:t>
      </w:r>
    </w:p>
    <w:p w14:paraId="2D57798E"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d</m:t>
                                </m:r>
                              </m:sub>
                            </m:sSub>
                          </m:num>
                          <m:den>
                            <m:r>
                              <w:rPr>
                                <w:rFonts w:ascii="Cambria Math" w:hAnsi="Cambria Math"/>
                                <w:lang w:val="en-CA"/>
                              </w:rPr>
                              <m:t>dt</m:t>
                            </m:r>
                          </m:den>
                        </m:f>
                      </m:e>
                    </m:m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q</m:t>
                                </m:r>
                              </m:sub>
                            </m:sSub>
                          </m:num>
                          <m:den>
                            <m:r>
                              <w:rPr>
                                <w:rFonts w:ascii="Cambria Math" w:hAnsi="Cambria Math"/>
                                <w:lang w:val="en-CA"/>
                              </w:rPr>
                              <m:t>dt</m:t>
                            </m:r>
                          </m:den>
                        </m:f>
                      </m:e>
                    </m:mr>
                    <m:mr>
                      <m:e>
                        <m:r>
                          <w:rPr>
                            <w:rFonts w:ascii="Cambria Math" w:eastAsia="Cambria Math" w:hAnsi="Cambria Math" w:cs="Cambria Math"/>
                            <w:lang w:val="en-CA"/>
                          </w:rPr>
                          <m:t>C</m:t>
                        </m:r>
                        <m:f>
                          <m:fPr>
                            <m:ctrlPr>
                              <w:rPr>
                                <w:rFonts w:ascii="Cambria Math" w:eastAsia="Cambria Math" w:hAnsi="Cambria Math" w:cs="Cambria Math"/>
                                <w:i/>
                                <w:lang w:val="en-CA"/>
                              </w:rPr>
                            </m:ctrlPr>
                          </m:fPr>
                          <m:num>
                            <m:r>
                              <w:rPr>
                                <w:rFonts w:ascii="Cambria Math" w:eastAsia="Cambria Math" w:hAnsi="Cambria Math" w:cs="Cambria Math"/>
                                <w:lang w:val="en-CA"/>
                              </w:rPr>
                              <m:t>d</m:t>
                            </m:r>
                            <m:sSub>
                              <m:sSubPr>
                                <m:ctrlPr>
                                  <w:rPr>
                                    <w:rFonts w:ascii="Cambria Math" w:eastAsia="Cambria Math" w:hAnsi="Cambria Math" w:cs="Cambria Math"/>
                                    <w:i/>
                                    <w:lang w:val="en-CA"/>
                                  </w:rPr>
                                </m:ctrlPr>
                              </m:sSubPr>
                              <m:e>
                                <m:r>
                                  <w:rPr>
                                    <w:rFonts w:ascii="Cambria Math" w:eastAsia="Cambria Math" w:hAnsi="Cambria Math" w:cs="Cambria Math"/>
                                    <w:lang w:val="en-CA"/>
                                  </w:rPr>
                                  <m:t>v</m:t>
                                </m:r>
                              </m:e>
                              <m:sub>
                                <m:r>
                                  <w:rPr>
                                    <w:rFonts w:ascii="Cambria Math" w:eastAsia="Cambria Math" w:hAnsi="Cambria Math" w:cs="Cambria Math"/>
                                    <w:lang w:val="en-CA"/>
                                  </w:rPr>
                                  <m:t>dc</m:t>
                                </m:r>
                              </m:sub>
                            </m:sSub>
                          </m:num>
                          <m:den>
                            <m:r>
                              <w:rPr>
                                <w:rFonts w:ascii="Cambria Math" w:eastAsia="Cambria Math" w:hAnsi="Cambria Math" w:cs="Cambria Math"/>
                                <w:lang w:val="en-CA"/>
                              </w:rPr>
                              <m:t>dt</m:t>
                            </m:r>
                          </m:den>
                        </m:f>
                      </m:e>
                    </m:mr>
                  </m:m>
                </m:e>
              </m:d>
              <m:r>
                <w:rPr>
                  <w:rFonts w:ascii="Cambria Math" w:hAnsi="Cambria Math"/>
                  <w:lang w:val="en-CA"/>
                </w:rPr>
                <m:t>=</m:t>
              </m:r>
              <m:d>
                <m:dPr>
                  <m:begChr m:val="["/>
                  <m:endChr m:val="]"/>
                  <m:ctrlPr>
                    <w:rPr>
                      <w:rFonts w:ascii="Cambria Math" w:hAnsi="Cambria Math"/>
                      <w:i/>
                      <w:lang w:val="en-CA"/>
                    </w:rPr>
                  </m:ctrlPr>
                </m:dPr>
                <m:e>
                  <m:m>
                    <m:mPr>
                      <m:mcs>
                        <m:mc>
                          <m:mcPr>
                            <m:count m:val="3"/>
                            <m:mcJc m:val="center"/>
                          </m:mcPr>
                        </m:mc>
                      </m:mcs>
                      <m:ctrlPr>
                        <w:rPr>
                          <w:rFonts w:ascii="Cambria Math" w:hAnsi="Cambria Math"/>
                          <w:i/>
                          <w:lang w:val="en-CA"/>
                        </w:rPr>
                      </m:ctrlPr>
                    </m:mPr>
                    <m:mr>
                      <m:e>
                        <m:r>
                          <w:rPr>
                            <w:rFonts w:ascii="Cambria Math" w:hAnsi="Cambria Math"/>
                            <w:lang w:val="en-CA"/>
                          </w:rPr>
                          <m:t>-R</m:t>
                        </m:r>
                      </m:e>
                      <m:e>
                        <m:r>
                          <w:rPr>
                            <w:rFonts w:ascii="Cambria Math" w:hAnsi="Cambria Math"/>
                            <w:lang w:val="en-CA"/>
                          </w:rPr>
                          <m:t>ωL</m:t>
                        </m:r>
                      </m:e>
                      <m:e>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d</m:t>
                            </m:r>
                          </m:sub>
                        </m:sSub>
                      </m:e>
                    </m:mr>
                    <m:mr>
                      <m:e>
                        <m:r>
                          <w:rPr>
                            <w:rFonts w:ascii="Cambria Math" w:hAnsi="Cambria Math"/>
                            <w:lang w:val="en-CA"/>
                          </w:rPr>
                          <m:t>-ωL</m:t>
                        </m:r>
                      </m:e>
                      <m:e>
                        <m:r>
                          <w:rPr>
                            <w:rFonts w:ascii="Cambria Math" w:hAnsi="Cambria Math"/>
                            <w:lang w:val="en-CA"/>
                          </w:rPr>
                          <m:t>-R</m:t>
                        </m:r>
                      </m:e>
                      <m:e>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q</m:t>
                            </m:r>
                          </m:sub>
                        </m:sSub>
                      </m:e>
                    </m:mr>
                    <m:mr>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d</m:t>
                            </m:r>
                          </m:sub>
                        </m:sSub>
                      </m:e>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q</m:t>
                            </m:r>
                          </m:sub>
                        </m:sSub>
                      </m:e>
                      <m:e>
                        <m:r>
                          <w:rPr>
                            <w:rFonts w:ascii="Cambria Math" w:hAnsi="Cambria Math"/>
                            <w:lang w:val="en-CA"/>
                          </w:rPr>
                          <m:t>0</m:t>
                        </m:r>
                      </m:e>
                    </m:mr>
                  </m:m>
                </m:e>
              </m:d>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d</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q</m:t>
                            </m:r>
                          </m:sub>
                        </m:sSub>
                      </m:e>
                    </m:mr>
                    <m:mr>
                      <m:e>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e>
                    </m:mr>
                  </m:m>
                </m:e>
              </m:d>
              <m:r>
                <w:rPr>
                  <w:rFonts w:ascii="Cambria Math" w:hAnsi="Cambria Math"/>
                  <w:lang w:val="en-CA"/>
                </w:rPr>
                <m:t>+</m:t>
              </m:r>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α</m:t>
                            </m:r>
                          </m:sub>
                        </m:sSub>
                      </m:e>
                    </m:m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β</m:t>
                            </m:r>
                          </m:sub>
                        </m:sSub>
                      </m:e>
                    </m:mr>
                    <m:mr>
                      <m:e>
                        <m:r>
                          <w:rPr>
                            <w:rFonts w:ascii="Cambria Math" w:hAnsi="Cambria Math"/>
                            <w:lang w:val="en-CA"/>
                          </w:rPr>
                          <m:t>-</m:t>
                        </m:r>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num>
                          <m:den>
                            <m:sSub>
                              <m:sSubPr>
                                <m:ctrlPr>
                                  <w:rPr>
                                    <w:rFonts w:ascii="Cambria Math" w:hAnsi="Cambria Math"/>
                                    <w:i/>
                                    <w:lang w:val="en-CA"/>
                                  </w:rPr>
                                </m:ctrlPr>
                              </m:sSubPr>
                              <m:e>
                                <m:r>
                                  <w:rPr>
                                    <w:rFonts w:ascii="Cambria Math" w:hAnsi="Cambria Math"/>
                                    <w:lang w:val="en-CA"/>
                                  </w:rPr>
                                  <m:t>R</m:t>
                                </m:r>
                              </m:e>
                              <m:sub>
                                <m:r>
                                  <w:rPr>
                                    <w:rFonts w:ascii="Cambria Math" w:hAnsi="Cambria Math"/>
                                    <w:lang w:val="en-CA"/>
                                  </w:rPr>
                                  <m:t>L</m:t>
                                </m:r>
                              </m:sub>
                            </m:sSub>
                          </m:den>
                        </m:f>
                      </m:e>
                    </m:mr>
                  </m:m>
                </m:e>
              </m:d>
              <m:r>
                <w:rPr>
                  <w:rFonts w:ascii="Cambria Math" w:hAnsi="Cambria Math"/>
                  <w:lang w:val="en-CA"/>
                </w:rPr>
                <m:t>#</m:t>
              </m:r>
              <m:d>
                <m:dPr>
                  <m:ctrlPr>
                    <w:rPr>
                      <w:rFonts w:ascii="Cambria Math" w:hAnsi="Cambria Math"/>
                      <w:i/>
                      <w:lang w:val="en-CA"/>
                    </w:rPr>
                  </m:ctrlPr>
                </m:dPr>
                <m:e>
                  <m:r>
                    <w:rPr>
                      <w:rFonts w:ascii="Cambria Math" w:hAnsi="Cambria Math"/>
                      <w:lang w:val="en-CA"/>
                    </w:rPr>
                    <m:t>3.13</m:t>
                  </m:r>
                </m:e>
              </m:d>
            </m:e>
          </m:eqArr>
        </m:oMath>
      </m:oMathPara>
    </w:p>
    <w:p w14:paraId="0FDF147B" w14:textId="569F50ED" w:rsidR="009F762F" w:rsidRDefault="00073F1D">
      <w:pPr>
        <w:rPr>
          <w:lang w:val="en-CA"/>
        </w:rPr>
      </w:pPr>
      <w:r>
        <w:rPr>
          <w:rFonts w:hint="eastAsia"/>
        </w:rPr>
        <w:t>两</w:t>
      </w:r>
      <w:r>
        <w:rPr>
          <w:lang w:val="en-CA"/>
        </w:rPr>
        <w:t>相同步旋转坐标系（</w:t>
      </w:r>
      <m:oMath>
        <m:r>
          <w:rPr>
            <w:rFonts w:ascii="Cambria Math" w:hAnsi="Cambria Math"/>
            <w:lang w:val="en-CA"/>
          </w:rPr>
          <m:t>d, q</m:t>
        </m:r>
      </m:oMath>
      <w:r>
        <w:rPr>
          <w:lang w:val="en-CA"/>
        </w:rPr>
        <w:t>）中的电压和电流是直流量，其中电流</w:t>
      </w:r>
      <m:oMath>
        <m:r>
          <w:rPr>
            <w:rFonts w:ascii="Cambria Math" w:hAnsi="Cambria Math"/>
            <w:lang w:val="en-CA"/>
          </w:rPr>
          <m:t>d</m:t>
        </m:r>
      </m:oMath>
      <w:r>
        <w:rPr>
          <w:lang w:val="en-CA"/>
        </w:rPr>
        <w:t>轴表示交流侧电流的有功分量，电流</w:t>
      </w:r>
      <m:oMath>
        <m:r>
          <w:rPr>
            <w:rFonts w:ascii="Cambria Math" w:hAnsi="Cambria Math"/>
            <w:lang w:val="en-CA"/>
          </w:rPr>
          <m:t>q</m:t>
        </m:r>
      </m:oMath>
      <w:r>
        <w:rPr>
          <w:lang w:val="en-CA"/>
        </w:rPr>
        <w:t>轴表示交流侧电流的无功分量。</w:t>
      </w:r>
    </w:p>
    <w:p w14:paraId="7C2168A1" w14:textId="77777777" w:rsidR="009F762F" w:rsidRDefault="00073F1D">
      <w:pPr>
        <w:pStyle w:val="2"/>
      </w:pPr>
      <w:bookmarkStart w:id="29" w:name="_Toc135335614"/>
      <w:r>
        <w:t>三相</w:t>
      </w:r>
      <w:r>
        <w:t>PWM</w:t>
      </w:r>
      <w:r>
        <w:t>逆变器的数学模型</w:t>
      </w:r>
      <w:bookmarkEnd w:id="29"/>
    </w:p>
    <w:p w14:paraId="28B7E04D" w14:textId="77777777" w:rsidR="009F762F" w:rsidRDefault="00073F1D">
      <w:pPr>
        <w:rPr>
          <w:lang w:val="en-GB"/>
        </w:rPr>
      </w:pPr>
      <w:r>
        <w:rPr>
          <w:lang w:val="en-GB"/>
        </w:rPr>
        <w:t>本节重点介绍三个标量系统中三相</w:t>
      </w:r>
      <w:r>
        <w:rPr>
          <w:lang w:val="en-GB"/>
        </w:rPr>
        <w:t>PWM</w:t>
      </w:r>
      <w:r>
        <w:rPr>
          <w:lang w:val="en-GB"/>
        </w:rPr>
        <w:t>逆变器的数学建模</w:t>
      </w:r>
      <w:r>
        <w:rPr>
          <w:rFonts w:hint="eastAsia"/>
          <w:lang w:val="en-GB"/>
        </w:rPr>
        <w:t>。</w:t>
      </w:r>
      <w:r>
        <w:rPr>
          <w:lang w:val="en-GB"/>
        </w:rPr>
        <w:t xml:space="preserve"> </w:t>
      </w:r>
      <w:r>
        <w:rPr>
          <w:lang w:val="en-GB"/>
        </w:rPr>
        <w:t>根据第</w:t>
      </w:r>
      <w:r>
        <w:rPr>
          <w:lang w:val="en-GB"/>
        </w:rPr>
        <w:t xml:space="preserve"> 3.1 </w:t>
      </w:r>
      <w:r>
        <w:rPr>
          <w:lang w:val="en-GB"/>
        </w:rPr>
        <w:t>节，三相</w:t>
      </w:r>
      <w:r>
        <w:rPr>
          <w:lang w:val="en-GB"/>
        </w:rPr>
        <w:t xml:space="preserve"> PWM </w:t>
      </w:r>
      <w:r>
        <w:rPr>
          <w:lang w:val="en-GB"/>
        </w:rPr>
        <w:t>逆变器的主要电路拓扑结构如图</w:t>
      </w:r>
      <w:r>
        <w:rPr>
          <w:lang w:val="en-GB"/>
        </w:rPr>
        <w:t xml:space="preserve"> 3.3 </w:t>
      </w:r>
      <w:r>
        <w:rPr>
          <w:lang w:val="en-GB"/>
        </w:rPr>
        <w:t>所示，</w:t>
      </w:r>
    </w:p>
    <w:p w14:paraId="3124AE89" w14:textId="77777777" w:rsidR="009F762F" w:rsidRDefault="00073F1D">
      <w:pPr>
        <w:jc w:val="center"/>
        <w:rPr>
          <w:lang w:val="en-GB"/>
        </w:rPr>
      </w:pPr>
      <w:r>
        <w:rPr>
          <w:noProof/>
          <w:lang w:val="en-US"/>
        </w:rPr>
        <w:lastRenderedPageBreak/>
        <w:drawing>
          <wp:inline distT="0" distB="0" distL="0" distR="0" wp14:anchorId="318D167F" wp14:editId="0CA4C634">
            <wp:extent cx="3735070" cy="2267585"/>
            <wp:effectExtent l="0" t="0" r="13970" b="3175"/>
            <wp:docPr id="2056191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91007" name="图片 1"/>
                    <pic:cNvPicPr>
                      <a:picLocks noChangeAspect="1"/>
                    </pic:cNvPicPr>
                  </pic:nvPicPr>
                  <pic:blipFill>
                    <a:blip r:embed="rId33"/>
                    <a:stretch>
                      <a:fillRect/>
                    </a:stretch>
                  </pic:blipFill>
                  <pic:spPr>
                    <a:xfrm>
                      <a:off x="0" y="0"/>
                      <a:ext cx="3735326" cy="2268000"/>
                    </a:xfrm>
                    <a:prstGeom prst="rect">
                      <a:avLst/>
                    </a:prstGeom>
                  </pic:spPr>
                </pic:pic>
              </a:graphicData>
            </a:graphic>
          </wp:inline>
        </w:drawing>
      </w:r>
    </w:p>
    <w:p w14:paraId="674878F6" w14:textId="77777777" w:rsidR="009F762F" w:rsidRDefault="00073F1D">
      <w:pPr>
        <w:pStyle w:val="a3"/>
      </w:pPr>
      <w:r>
        <w:t>图</w:t>
      </w:r>
      <w:r>
        <w:t xml:space="preserve"> 3.3 </w:t>
      </w:r>
      <w:r>
        <w:t>三相</w:t>
      </w:r>
      <w:r>
        <w:t xml:space="preserve"> PWM </w:t>
      </w:r>
      <w:r>
        <w:t>逆变器的拓扑结构</w:t>
      </w:r>
    </w:p>
    <w:p w14:paraId="6255623C" w14:textId="77777777" w:rsidR="009F762F" w:rsidRDefault="00073F1D">
      <w:r>
        <w:t>其中，</w:t>
      </w:r>
      <w:r>
        <w:t xml:space="preserve"> </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 xml:space="preserve"> </m:t>
        </m:r>
      </m:oMath>
      <w:r>
        <w:rPr>
          <w:rFonts w:hint="eastAsia"/>
        </w:rPr>
        <w:t>a</w:t>
      </w:r>
      <w:r>
        <w:t>为三相逆变器的输出电压；</w:t>
      </w:r>
      <m:oMath>
        <m:r>
          <w:rPr>
            <w:rFonts w:ascii="Cambria Math" w:hAnsi="Cambria Math"/>
          </w:rPr>
          <m:t>L</m:t>
        </m:r>
      </m:oMath>
      <w:r>
        <w:t>为三相滤波器电感；</w:t>
      </w:r>
      <m:oMath>
        <m:r>
          <w:rPr>
            <w:rFonts w:ascii="Cambria Math" w:hAnsi="Cambria Math"/>
          </w:rPr>
          <m:t>R</m:t>
        </m:r>
      </m:oMath>
      <w:r>
        <w:rPr>
          <w:rFonts w:hint="eastAsia"/>
        </w:rPr>
        <w:t xml:space="preserve"> </w:t>
      </w:r>
      <w:r>
        <w:t>代表</w:t>
      </w:r>
      <w:r>
        <w:rPr>
          <w:rFonts w:hint="eastAsia"/>
        </w:rPr>
        <w:t xml:space="preserve"> </w:t>
      </w:r>
      <w:r>
        <w:t>电感电阻器；</w:t>
      </w:r>
      <m:oMath>
        <m:sSub>
          <m:sSubPr>
            <m:ctrlPr>
              <w:rPr>
                <w:rFonts w:ascii="Cambria Math" w:hAnsi="Cambria Math"/>
                <w:i/>
              </w:rPr>
            </m:ctrlPr>
          </m:sSubPr>
          <m:e>
            <m:r>
              <w:rPr>
                <w:rFonts w:ascii="Cambria Math" w:hAnsi="Cambria Math"/>
              </w:rPr>
              <m:t>v</m:t>
            </m:r>
          </m:e>
          <m:sub>
            <m:r>
              <w:rPr>
                <w:rFonts w:ascii="Cambria Math" w:hAnsi="Cambria Math"/>
              </w:rPr>
              <m:t>dc</m:t>
            </m:r>
          </m:sub>
        </m:sSub>
      </m:oMath>
      <w:r>
        <w:rPr>
          <w:rFonts w:hint="eastAsia"/>
        </w:rPr>
        <w:t xml:space="preserve"> </w:t>
      </w:r>
      <w:r>
        <w:t>是直流侧电压；</w:t>
      </w:r>
      <m:oMath>
        <m:r>
          <w:rPr>
            <w:rFonts w:ascii="Cambria Math" w:hAnsi="Cambria Math"/>
          </w:rPr>
          <m:t>C</m:t>
        </m:r>
      </m:oMath>
      <w:r>
        <w:rPr>
          <w:rFonts w:hint="eastAsia"/>
        </w:rPr>
        <w:t xml:space="preserve"> </w:t>
      </w:r>
      <w:r>
        <w:t>是直流侧电容；</w:t>
      </w:r>
      <m:oMath>
        <m:sSub>
          <m:sSubPr>
            <m:ctrlPr>
              <w:rPr>
                <w:rFonts w:ascii="Cambria Math" w:hAnsi="Cambria Math"/>
                <w:i/>
              </w:rPr>
            </m:ctrlPr>
          </m:sSubPr>
          <m:e>
            <m:r>
              <w:rPr>
                <w:rFonts w:ascii="Cambria Math" w:hAnsi="Cambria Math"/>
              </w:rPr>
              <m:t>u</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rb</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rc</m:t>
            </m:r>
          </m:sub>
        </m:sSub>
      </m:oMath>
      <w:r>
        <w:rPr>
          <w:rFonts w:hint="eastAsia"/>
        </w:rPr>
        <w:t xml:space="preserve"> </w:t>
      </w:r>
      <w:r>
        <w:t>是</w:t>
      </w:r>
      <w:proofErr w:type="gramStart"/>
      <w:r>
        <w:t>逆变器桥臂输出</w:t>
      </w:r>
      <w:proofErr w:type="gramEnd"/>
      <w:r>
        <w:t>交流电压；</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Pr>
          <w:rFonts w:hint="eastAsia"/>
        </w:rPr>
        <w:t xml:space="preserve"> </w:t>
      </w:r>
      <w:r>
        <w:t>是直流电流。</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Pr>
          <w:rFonts w:hint="eastAsia"/>
        </w:rPr>
        <w:t>定义</w:t>
      </w:r>
      <w:r>
        <w:t>为二进制开关</w:t>
      </w:r>
      <w:r>
        <w:rPr>
          <w:rFonts w:hint="eastAsia"/>
        </w:rPr>
        <w:t>函数</w:t>
      </w:r>
      <w:r>
        <w:t>；当</w:t>
      </w:r>
      <w:r>
        <w:t xml:space="preserve"> </w:t>
      </w:r>
      <w:r>
        <w:t>时</w:t>
      </w:r>
      <m:oMath>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 xml:space="preserve"> j=a,  b,  c </m:t>
            </m:r>
          </m:e>
        </m:d>
        <m:r>
          <w:rPr>
            <w:rFonts w:ascii="Cambria Math" w:hAnsi="Cambria Math"/>
          </w:rPr>
          <m:t>=1</m:t>
        </m:r>
      </m:oMath>
      <w:r>
        <w:rPr>
          <w:rFonts w:hint="eastAsia"/>
        </w:rPr>
        <w:t>，</w:t>
      </w:r>
      <w:r>
        <w:t>上桥臂上的</w:t>
      </w:r>
      <w:r>
        <w:t xml:space="preserve"> IGBT </w:t>
      </w:r>
      <w:r>
        <w:t>导通，下桥臂上的</w:t>
      </w:r>
      <w:r>
        <w:t xml:space="preserve"> IGBT </w:t>
      </w:r>
      <w:r>
        <w:t>断开；当</w:t>
      </w:r>
      <w:r>
        <w:t xml:space="preserve"> </w:t>
      </w:r>
      <w:r>
        <w:t>时</w:t>
      </w:r>
      <m:oMath>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 xml:space="preserve"> j=a,  b,  c </m:t>
            </m:r>
          </m:e>
        </m:d>
        <m:r>
          <w:rPr>
            <w:rFonts w:ascii="Cambria Math" w:hAnsi="Cambria Math"/>
          </w:rPr>
          <m:t>=0</m:t>
        </m:r>
      </m:oMath>
      <w:r>
        <w:t>，上桥臂上的</w:t>
      </w:r>
      <w:r>
        <w:t xml:space="preserve"> IGBT </w:t>
      </w:r>
      <w:r>
        <w:t>断开，下桥臂上的</w:t>
      </w:r>
      <w:r>
        <w:t xml:space="preserve"> IGBT </w:t>
      </w:r>
      <w:r>
        <w:t>导通。</w:t>
      </w:r>
    </w:p>
    <w:p w14:paraId="00A69515" w14:textId="77777777" w:rsidR="009F762F" w:rsidRDefault="00073F1D">
      <w:pPr>
        <w:pStyle w:val="3"/>
        <w:jc w:val="left"/>
        <w:rPr>
          <w:szCs w:val="32"/>
        </w:rPr>
      </w:pPr>
      <w:bookmarkStart w:id="30" w:name="_Toc135335615"/>
      <w:r>
        <w:rPr>
          <w:szCs w:val="32"/>
        </w:rPr>
        <w:t>三相稳态坐标系下的数学模型</w:t>
      </w:r>
      <w:bookmarkEnd w:id="30"/>
    </w:p>
    <w:p w14:paraId="11B1EEB8" w14:textId="77777777" w:rsidR="009F762F" w:rsidRDefault="00073F1D">
      <w:pPr>
        <w:rPr>
          <w:lang w:val="en-CA"/>
        </w:rPr>
      </w:pPr>
      <w:r>
        <w:rPr>
          <w:lang w:val="en-CA"/>
        </w:rPr>
        <w:t>假设逆变器电网侧输出电压源和输出电流是三相对称的：</w:t>
      </w:r>
    </w:p>
    <w:p w14:paraId="721FC323"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m</m:t>
                          </m:r>
                        </m:sub>
                      </m:sSub>
                      <m:r>
                        <w:rPr>
                          <w:rFonts w:ascii="Cambria Math" w:hAnsi="Cambria Math"/>
                          <w:lang w:val="en-CA"/>
                        </w:rPr>
                        <m:t>cosωt</m:t>
                      </m:r>
                    </m:e>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m</m:t>
                          </m:r>
                        </m:sub>
                      </m:sSub>
                      <m:func>
                        <m:funcPr>
                          <m:ctrlPr>
                            <w:rPr>
                              <w:rFonts w:ascii="Cambria Math" w:hAnsi="Cambria Math"/>
                              <w:lang w:val="en-CA"/>
                            </w:rPr>
                          </m:ctrlPr>
                        </m:funcPr>
                        <m:fName>
                          <m:r>
                            <m:rPr>
                              <m:sty m:val="p"/>
                            </m:rPr>
                            <w:rPr>
                              <w:rFonts w:ascii="Cambria Math" w:hAnsi="Cambria Math"/>
                              <w:lang w:val="en-CA"/>
                            </w:rPr>
                            <m:t>cos</m:t>
                          </m:r>
                        </m:fName>
                        <m:e>
                          <m:d>
                            <m:dPr>
                              <m:ctrlPr>
                                <w:rPr>
                                  <w:rFonts w:ascii="Cambria Math" w:hAnsi="Cambria Math"/>
                                  <w:i/>
                                  <w:lang w:val="en-CA"/>
                                </w:rPr>
                              </m:ctrlPr>
                            </m:dPr>
                            <m:e>
                              <m:r>
                                <w:rPr>
                                  <w:rFonts w:ascii="Cambria Math" w:hAnsi="Cambria Math"/>
                                  <w:lang w:val="en-CA"/>
                                </w:rPr>
                                <m:t>ωt-</m:t>
                              </m:r>
                              <m:sSup>
                                <m:sSupPr>
                                  <m:ctrlPr>
                                    <w:rPr>
                                      <w:rFonts w:ascii="Cambria Math" w:hAnsi="Cambria Math"/>
                                      <w:i/>
                                      <w:lang w:val="en-CA"/>
                                    </w:rPr>
                                  </m:ctrlPr>
                                </m:sSupPr>
                                <m:e>
                                  <m:r>
                                    <w:rPr>
                                      <w:rFonts w:ascii="Cambria Math" w:hAnsi="Cambria Math"/>
                                      <w:lang w:val="en-CA"/>
                                    </w:rPr>
                                    <m:t>120</m:t>
                                  </m:r>
                                </m:e>
                                <m:sup>
                                  <m:r>
                                    <w:rPr>
                                      <w:rFonts w:ascii="Cambria Math" w:hAnsi="Cambria Math"/>
                                      <w:lang w:val="en-CA"/>
                                    </w:rPr>
                                    <m:t>∘</m:t>
                                  </m:r>
                                </m:sup>
                              </m:sSup>
                            </m:e>
                          </m:d>
                        </m:e>
                      </m:func>
                    </m:e>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m</m:t>
                          </m:r>
                        </m:sub>
                      </m:sSub>
                      <m:func>
                        <m:funcPr>
                          <m:ctrlPr>
                            <w:rPr>
                              <w:rFonts w:ascii="Cambria Math" w:hAnsi="Cambria Math"/>
                              <w:lang w:val="en-CA"/>
                            </w:rPr>
                          </m:ctrlPr>
                        </m:funcPr>
                        <m:fName>
                          <m:r>
                            <m:rPr>
                              <m:sty m:val="p"/>
                            </m:rPr>
                            <w:rPr>
                              <w:rFonts w:ascii="Cambria Math" w:hAnsi="Cambria Math"/>
                              <w:lang w:val="en-CA"/>
                            </w:rPr>
                            <m:t>cos</m:t>
                          </m:r>
                        </m:fName>
                        <m:e>
                          <m:d>
                            <m:dPr>
                              <m:ctrlPr>
                                <w:rPr>
                                  <w:rFonts w:ascii="Cambria Math" w:hAnsi="Cambria Math"/>
                                  <w:i/>
                                  <w:lang w:val="en-CA"/>
                                </w:rPr>
                              </m:ctrlPr>
                            </m:dPr>
                            <m:e>
                              <m:r>
                                <w:rPr>
                                  <w:rFonts w:ascii="Cambria Math" w:hAnsi="Cambria Math"/>
                                  <w:lang w:val="en-CA"/>
                                </w:rPr>
                                <m:t>ωt-</m:t>
                              </m:r>
                              <m:sSup>
                                <m:sSupPr>
                                  <m:ctrlPr>
                                    <w:rPr>
                                      <w:rFonts w:ascii="Cambria Math" w:hAnsi="Cambria Math"/>
                                      <w:i/>
                                      <w:lang w:val="en-CA"/>
                                    </w:rPr>
                                  </m:ctrlPr>
                                </m:sSupPr>
                                <m:e>
                                  <m:r>
                                    <w:rPr>
                                      <w:rFonts w:ascii="Cambria Math" w:hAnsi="Cambria Math"/>
                                      <w:lang w:val="en-CA"/>
                                    </w:rPr>
                                    <m:t>120</m:t>
                                  </m:r>
                                </m:e>
                                <m:sup>
                                  <m:r>
                                    <w:rPr>
                                      <w:rFonts w:ascii="Cambria Math" w:hAnsi="Cambria Math"/>
                                      <w:lang w:val="en-CA"/>
                                    </w:rPr>
                                    <m:t>∘</m:t>
                                  </m:r>
                                </m:sup>
                              </m:sSup>
                            </m:e>
                          </m:d>
                        </m:e>
                      </m:func>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3.14</m:t>
                  </m:r>
                </m:e>
              </m:d>
            </m:e>
          </m:eqArr>
        </m:oMath>
      </m:oMathPara>
    </w:p>
    <w:p w14:paraId="478E0732" w14:textId="77777777" w:rsidR="009F762F" w:rsidRDefault="009F762F">
      <w:pPr>
        <w:rPr>
          <w:lang w:val="en-CA"/>
        </w:rPr>
      </w:pPr>
    </w:p>
    <w:p w14:paraId="2EB6D392"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m</m:t>
                          </m:r>
                        </m:sub>
                      </m:sSub>
                      <m:r>
                        <w:rPr>
                          <w:rFonts w:ascii="Cambria Math" w:hAnsi="Cambria Math"/>
                          <w:lang w:val="en-CA"/>
                        </w:rPr>
                        <m:t>(cosωt+φ)</m:t>
                      </m:r>
                    </m:e>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m</m:t>
                          </m:r>
                        </m:sub>
                      </m:sSub>
                      <m:func>
                        <m:funcPr>
                          <m:ctrlPr>
                            <w:rPr>
                              <w:rFonts w:ascii="Cambria Math" w:hAnsi="Cambria Math"/>
                              <w:lang w:val="en-CA"/>
                            </w:rPr>
                          </m:ctrlPr>
                        </m:funcPr>
                        <m:fName>
                          <m:r>
                            <m:rPr>
                              <m:sty m:val="p"/>
                            </m:rPr>
                            <w:rPr>
                              <w:rFonts w:ascii="Cambria Math" w:hAnsi="Cambria Math"/>
                              <w:lang w:val="en-CA"/>
                            </w:rPr>
                            <m:t>cos</m:t>
                          </m:r>
                        </m:fName>
                        <m:e>
                          <m:d>
                            <m:dPr>
                              <m:ctrlPr>
                                <w:rPr>
                                  <w:rFonts w:ascii="Cambria Math" w:hAnsi="Cambria Math"/>
                                  <w:i/>
                                  <w:lang w:val="en-CA"/>
                                </w:rPr>
                              </m:ctrlPr>
                            </m:dPr>
                            <m:e>
                              <m:r>
                                <w:rPr>
                                  <w:rFonts w:ascii="Cambria Math" w:hAnsi="Cambria Math"/>
                                  <w:lang w:val="en-CA"/>
                                </w:rPr>
                                <m:t>ωt+φ-</m:t>
                              </m:r>
                              <m:sSup>
                                <m:sSupPr>
                                  <m:ctrlPr>
                                    <w:rPr>
                                      <w:rFonts w:ascii="Cambria Math" w:hAnsi="Cambria Math"/>
                                      <w:i/>
                                      <w:lang w:val="en-CA"/>
                                    </w:rPr>
                                  </m:ctrlPr>
                                </m:sSupPr>
                                <m:e>
                                  <m:r>
                                    <w:rPr>
                                      <w:rFonts w:ascii="Cambria Math" w:hAnsi="Cambria Math"/>
                                      <w:lang w:val="en-CA"/>
                                    </w:rPr>
                                    <m:t>120</m:t>
                                  </m:r>
                                </m:e>
                                <m:sup>
                                  <m:r>
                                    <w:rPr>
                                      <w:rFonts w:ascii="Cambria Math" w:hAnsi="Cambria Math"/>
                                      <w:lang w:val="en-CA"/>
                                    </w:rPr>
                                    <m:t>∘</m:t>
                                  </m:r>
                                </m:sup>
                              </m:sSup>
                            </m:e>
                          </m:d>
                        </m:e>
                      </m:func>
                    </m:e>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m</m:t>
                          </m:r>
                        </m:sub>
                      </m:sSub>
                      <m:func>
                        <m:funcPr>
                          <m:ctrlPr>
                            <w:rPr>
                              <w:rFonts w:ascii="Cambria Math" w:hAnsi="Cambria Math"/>
                              <w:lang w:val="en-CA"/>
                            </w:rPr>
                          </m:ctrlPr>
                        </m:funcPr>
                        <m:fName>
                          <m:r>
                            <m:rPr>
                              <m:sty m:val="p"/>
                            </m:rPr>
                            <w:rPr>
                              <w:rFonts w:ascii="Cambria Math" w:hAnsi="Cambria Math"/>
                              <w:lang w:val="en-CA"/>
                            </w:rPr>
                            <m:t>cos</m:t>
                          </m:r>
                        </m:fName>
                        <m:e>
                          <m:d>
                            <m:dPr>
                              <m:ctrlPr>
                                <w:rPr>
                                  <w:rFonts w:ascii="Cambria Math" w:hAnsi="Cambria Math"/>
                                  <w:i/>
                                  <w:lang w:val="en-CA"/>
                                </w:rPr>
                              </m:ctrlPr>
                            </m:dPr>
                            <m:e>
                              <m:r>
                                <w:rPr>
                                  <w:rFonts w:ascii="Cambria Math" w:hAnsi="Cambria Math"/>
                                  <w:lang w:val="en-CA"/>
                                </w:rPr>
                                <m:t>ωt+φ-</m:t>
                              </m:r>
                              <m:sSup>
                                <m:sSupPr>
                                  <m:ctrlPr>
                                    <w:rPr>
                                      <w:rFonts w:ascii="Cambria Math" w:hAnsi="Cambria Math"/>
                                      <w:i/>
                                      <w:lang w:val="en-CA"/>
                                    </w:rPr>
                                  </m:ctrlPr>
                                </m:sSupPr>
                                <m:e>
                                  <m:r>
                                    <w:rPr>
                                      <w:rFonts w:ascii="Cambria Math" w:hAnsi="Cambria Math"/>
                                      <w:lang w:val="en-CA"/>
                                    </w:rPr>
                                    <m:t>120</m:t>
                                  </m:r>
                                </m:e>
                                <m:sup>
                                  <m:r>
                                    <w:rPr>
                                      <w:rFonts w:ascii="Cambria Math" w:hAnsi="Cambria Math"/>
                                      <w:lang w:val="en-CA"/>
                                    </w:rPr>
                                    <m:t>∘</m:t>
                                  </m:r>
                                </m:sup>
                              </m:sSup>
                            </m:e>
                          </m:d>
                        </m:e>
                      </m:func>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3.15</m:t>
                  </m:r>
                </m:e>
              </m:d>
            </m:e>
          </m:eqArr>
        </m:oMath>
      </m:oMathPara>
    </w:p>
    <w:p w14:paraId="36DF49AD" w14:textId="77777777" w:rsidR="009F762F" w:rsidRDefault="00073F1D">
      <w:pPr>
        <w:rPr>
          <w:lang w:val="en-CA"/>
        </w:rPr>
      </w:pPr>
      <w:r>
        <w:rPr>
          <w:lang w:val="en-CA"/>
        </w:rPr>
        <w:t>其中</w:t>
      </w:r>
      <m:oMath>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oMath>
      <w:r>
        <w:rPr>
          <w:rFonts w:hint="eastAsia"/>
          <w:lang w:val="en-CA"/>
        </w:rPr>
        <w:t>，</w:t>
      </w:r>
      <w:r>
        <w:rPr>
          <w:lang w:val="en-CA"/>
        </w:rPr>
        <w:t xml:space="preserve"> </w:t>
      </w:r>
      <m:oMath>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ob</m:t>
            </m:r>
          </m:sub>
        </m:sSub>
      </m:oMath>
      <w:r>
        <w:rPr>
          <w:rFonts w:hint="eastAsia"/>
          <w:lang w:val="en-CA"/>
        </w:rPr>
        <w:t>，</w:t>
      </w:r>
      <w:r>
        <w:rPr>
          <w:lang w:val="en-CA"/>
        </w:rPr>
        <w:t xml:space="preserve"> </w:t>
      </w:r>
      <m:oMath>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oc</m:t>
            </m:r>
          </m:sub>
        </m:sSub>
      </m:oMath>
      <w:r>
        <w:rPr>
          <w:rFonts w:hint="eastAsia"/>
          <w:lang w:val="en-CA"/>
        </w:rPr>
        <w:t xml:space="preserve"> </w:t>
      </w:r>
      <w:r>
        <w:rPr>
          <w:lang w:val="en-CA"/>
        </w:rPr>
        <w:t>是输出的三相电流；</w:t>
      </w:r>
      <m:oMath>
        <m:r>
          <w:rPr>
            <w:rFonts w:ascii="Cambria Math" w:hAnsi="Cambria Math"/>
            <w:lang w:val="en-CA"/>
          </w:rPr>
          <m:t>φ</m:t>
        </m:r>
      </m:oMath>
      <w:r>
        <w:rPr>
          <w:rFonts w:hint="eastAsia"/>
          <w:lang w:val="en-CA"/>
        </w:rPr>
        <w:t xml:space="preserve"> </w:t>
      </w:r>
      <w:r>
        <w:rPr>
          <w:lang w:val="en-CA"/>
        </w:rPr>
        <w:t>交流侧电网电压与交流电流之间的相位差；</w:t>
      </w:r>
      <m:oMath>
        <m:r>
          <w:rPr>
            <w:rFonts w:ascii="Cambria Math" w:hAnsi="Cambria Math"/>
            <w:lang w:val="en-CA"/>
          </w:rPr>
          <m:t>ω</m:t>
        </m:r>
      </m:oMath>
      <w:r>
        <w:rPr>
          <w:lang w:val="en-CA"/>
        </w:rPr>
        <w:t>是输出交流电的角频率；</w:t>
      </w:r>
      <m:oMath>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m</m:t>
            </m:r>
          </m:sub>
        </m:sSub>
      </m:oMath>
      <w:r>
        <w:rPr>
          <w:lang w:val="en-CA"/>
        </w:rPr>
        <w:t>是其峰值相电压，是</w:t>
      </w:r>
      <m:oMath>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m</m:t>
            </m:r>
          </m:sub>
        </m:sSub>
      </m:oMath>
      <w:r>
        <w:rPr>
          <w:lang w:val="en-CA"/>
        </w:rPr>
        <w:t>其峰值相电流。</w:t>
      </w:r>
    </w:p>
    <w:p w14:paraId="2F1A502F" w14:textId="77777777" w:rsidR="009F762F" w:rsidRDefault="009F762F">
      <w:pPr>
        <w:rPr>
          <w:lang w:val="en-CA"/>
        </w:rPr>
      </w:pPr>
    </w:p>
    <w:p w14:paraId="1F82E8DA" w14:textId="77777777" w:rsidR="009F762F" w:rsidRDefault="00073F1D">
      <w:pPr>
        <w:rPr>
          <w:lang w:val="en-CA"/>
        </w:rPr>
      </w:pPr>
      <w:r>
        <w:rPr>
          <w:lang w:val="en-CA"/>
        </w:rPr>
        <w:lastRenderedPageBreak/>
        <w:t>根据</w:t>
      </w:r>
      <w:r>
        <w:t xml:space="preserve"> </w:t>
      </w:r>
      <w:r>
        <w:rPr>
          <w:lang w:val="en-CA"/>
        </w:rPr>
        <w:t>基尔霍夫定律，得到</w:t>
      </w:r>
    </w:p>
    <w:p w14:paraId="7C2BBB7F" w14:textId="77777777" w:rsidR="009F762F" w:rsidRDefault="003A7DD7">
      <w:pPr>
        <w:rPr>
          <w:lang w:val="en-CA"/>
        </w:rPr>
      </w:pPr>
      <m:oMathPara>
        <m:oMath>
          <m:eqArr>
            <m:eqArrPr>
              <m:maxDist m:val="1"/>
              <m:ctrlPr>
                <w:rPr>
                  <w:rFonts w:ascii="Cambria Math" w:hAnsi="Cambria Math"/>
                  <w:i/>
                  <w:lang w:val="en-CA"/>
                </w:rPr>
              </m:ctrlPr>
            </m:eqArrP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num>
                <m:den>
                  <m:r>
                    <w:rPr>
                      <w:rFonts w:ascii="Cambria Math" w:hAnsi="Cambria Math"/>
                      <w:lang w:val="en-CA"/>
                    </w:rPr>
                    <m:t>dt</m:t>
                  </m:r>
                </m:den>
              </m:f>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ob</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oc</m:t>
                            </m:r>
                          </m:sub>
                        </m:sSub>
                      </m:e>
                    </m:mr>
                  </m:m>
                </m:e>
              </m:d>
              <m:r>
                <w:rPr>
                  <w:rFonts w:ascii="Cambria Math" w:hAnsi="Cambria Math"/>
                  <w:lang w:val="en-CA"/>
                </w:rPr>
                <m:t>=</m:t>
              </m:r>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oa</m:t>
                            </m:r>
                          </m:sub>
                        </m:sSub>
                      </m:e>
                    </m:m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m:t>
                            </m:r>
                          </m:sub>
                        </m:sSub>
                      </m:e>
                    </m:m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oc</m:t>
                            </m:r>
                          </m:sub>
                        </m:sSub>
                      </m:e>
                    </m:mr>
                  </m:m>
                </m:e>
              </m:d>
              <m:r>
                <w:rPr>
                  <w:rFonts w:ascii="Cambria Math" w:hAnsi="Cambria Math"/>
                  <w:lang w:val="en-CA"/>
                </w:rPr>
                <m:t>-R</m:t>
              </m:r>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ob</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oc</m:t>
                            </m:r>
                          </m:sub>
                        </m:sSub>
                      </m:e>
                    </m:mr>
                  </m:m>
                </m:e>
              </m:d>
              <m:r>
                <w:rPr>
                  <w:rFonts w:ascii="Cambria Math" w:hAnsi="Cambria Math"/>
                  <w:lang w:val="en-CA"/>
                </w:rPr>
                <m:t>-</m:t>
              </m:r>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ra</m:t>
                            </m:r>
                          </m:sub>
                        </m:sSub>
                      </m:e>
                    </m:mr>
                    <m:m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rb</m:t>
                            </m:r>
                          </m:sub>
                        </m:sSub>
                      </m:e>
                    </m:mr>
                    <m:m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rc</m:t>
                            </m:r>
                          </m:sub>
                        </m:sSub>
                      </m:e>
                    </m:mr>
                  </m:m>
                </m:e>
              </m:d>
              <m:r>
                <w:rPr>
                  <w:rFonts w:ascii="Cambria Math" w:hAnsi="Cambria Math"/>
                  <w:lang w:val="en-CA"/>
                </w:rPr>
                <m:t>#</m:t>
              </m:r>
              <m:d>
                <m:dPr>
                  <m:ctrlPr>
                    <w:rPr>
                      <w:rFonts w:ascii="Cambria Math" w:hAnsi="Cambria Math"/>
                      <w:i/>
                      <w:lang w:val="en-CA"/>
                    </w:rPr>
                  </m:ctrlPr>
                </m:dPr>
                <m:e>
                  <m:r>
                    <w:rPr>
                      <w:rFonts w:ascii="Cambria Math" w:hAnsi="Cambria Math"/>
                      <w:lang w:val="en-CA"/>
                    </w:rPr>
                    <m:t>3.16</m:t>
                  </m:r>
                </m:e>
              </m:d>
            </m:e>
          </m:eqArr>
        </m:oMath>
      </m:oMathPara>
    </w:p>
    <w:p w14:paraId="34C50234" w14:textId="77777777" w:rsidR="009F762F" w:rsidRDefault="00073F1D">
      <w:pPr>
        <w:rPr>
          <w:lang w:val="en-CA"/>
        </w:rPr>
      </w:pPr>
      <w:r>
        <w:rPr>
          <w:lang w:val="en-CA"/>
        </w:rPr>
        <w:t>其中</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oMath>
      <w:r>
        <w:rPr>
          <w:rFonts w:hint="eastAsia"/>
          <w:lang w:val="en-CA"/>
        </w:rPr>
        <w:t>，</w:t>
      </w:r>
      <w:r>
        <w:rPr>
          <w:lang w:val="en-CA"/>
        </w:rPr>
        <w:t xml:space="preserve"> </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oMath>
      <w:r>
        <w:rPr>
          <w:rFonts w:hint="eastAsia"/>
          <w:lang w:val="en-CA"/>
        </w:rPr>
        <w:t>，</w:t>
      </w:r>
      <w:r>
        <w:rPr>
          <w:lang w:val="en-CA"/>
        </w:rPr>
        <w:t xml:space="preserve"> </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oMath>
      <w:r>
        <w:rPr>
          <w:rFonts w:hint="eastAsia"/>
          <w:lang w:val="en-CA"/>
        </w:rPr>
        <w:t>；</w:t>
      </w:r>
      <w:r>
        <w:rPr>
          <w:lang w:val="en-CA"/>
        </w:rPr>
        <w:t xml:space="preserve"> </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oMath>
      <w:r>
        <w:rPr>
          <w:rFonts w:hint="eastAsia"/>
          <w:lang w:val="en-CA"/>
        </w:rPr>
        <w:t xml:space="preserve"> </w:t>
      </w:r>
      <w:r>
        <w:rPr>
          <w:lang w:val="en-CA"/>
        </w:rPr>
        <w:t>表示三相输出电压中性点</w:t>
      </w:r>
      <w:r>
        <w:rPr>
          <w:lang w:val="en-CA"/>
        </w:rPr>
        <w:t xml:space="preserve"> N </w:t>
      </w:r>
      <w:r>
        <w:rPr>
          <w:lang w:val="en-CA"/>
        </w:rPr>
        <w:t>与下桥臂节点</w:t>
      </w:r>
      <w:r>
        <w:rPr>
          <w:lang w:val="en-CA"/>
        </w:rPr>
        <w:t xml:space="preserve"> O </w:t>
      </w:r>
      <w:r>
        <w:rPr>
          <w:lang w:val="en-CA"/>
        </w:rPr>
        <w:t>之间的电压差。</w:t>
      </w:r>
    </w:p>
    <w:p w14:paraId="04F26387" w14:textId="77777777" w:rsidR="009F762F" w:rsidRDefault="009F762F">
      <w:pPr>
        <w:rPr>
          <w:lang w:val="en-CA"/>
        </w:rPr>
      </w:pPr>
    </w:p>
    <w:p w14:paraId="61E0F554" w14:textId="77777777" w:rsidR="009F762F" w:rsidRDefault="00073F1D">
      <w:pPr>
        <w:rPr>
          <w:lang w:val="en-CA"/>
        </w:rPr>
      </w:pPr>
      <w:r>
        <w:rPr>
          <w:lang w:val="en-CA"/>
        </w:rPr>
        <w:t>对于三相对称系统，</w:t>
      </w:r>
    </w:p>
    <w:p w14:paraId="0E3075B4"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oc</m:t>
                          </m:r>
                        </m:sub>
                      </m:sSub>
                      <m:r>
                        <w:rPr>
                          <w:rFonts w:ascii="Cambria Math" w:hAnsi="Cambria Math"/>
                          <w:lang w:val="en-CA"/>
                        </w:rPr>
                        <m:t>=0</m:t>
                      </m:r>
                    </m:e>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oc</m:t>
                          </m:r>
                        </m:sub>
                      </m:sSub>
                      <m:r>
                        <w:rPr>
                          <w:rFonts w:ascii="Cambria Math" w:hAnsi="Cambria Math"/>
                          <w:lang w:val="en-CA"/>
                        </w:rPr>
                        <m:t>=0</m:t>
                      </m:r>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3.17</m:t>
                  </m:r>
                </m:e>
              </m:d>
            </m:e>
          </m:eqArr>
        </m:oMath>
      </m:oMathPara>
    </w:p>
    <w:p w14:paraId="74203A3A" w14:textId="77777777" w:rsidR="009F762F" w:rsidRDefault="00073F1D">
      <w:pPr>
        <w:rPr>
          <w:lang w:val="en-CA"/>
        </w:rPr>
      </w:pPr>
      <w:r>
        <w:rPr>
          <w:rFonts w:hint="eastAsia"/>
          <w:lang w:val="en-CA"/>
        </w:rPr>
        <w:t>由</w:t>
      </w:r>
      <w:r>
        <w:rPr>
          <w:lang w:val="en-CA"/>
        </w:rPr>
        <w:t>公式（</w:t>
      </w:r>
      <w:r>
        <w:rPr>
          <w:lang w:val="en-CA"/>
        </w:rPr>
        <w:t>3.16</w:t>
      </w:r>
      <w:r>
        <w:rPr>
          <w:lang w:val="en-CA"/>
        </w:rPr>
        <w:t>）和（</w:t>
      </w:r>
      <w:r>
        <w:rPr>
          <w:lang w:val="en-CA"/>
        </w:rPr>
        <w:t>3.17</w:t>
      </w:r>
      <w:r>
        <w:rPr>
          <w:lang w:val="en-CA"/>
        </w:rPr>
        <w:t>）</w:t>
      </w:r>
      <w:r>
        <w:rPr>
          <w:rFonts w:hint="eastAsia"/>
          <w:lang w:val="en-CA"/>
        </w:rPr>
        <w:t>可</w:t>
      </w:r>
      <w:r>
        <w:rPr>
          <w:lang w:val="en-CA"/>
        </w:rPr>
        <w:t>得</w:t>
      </w:r>
    </w:p>
    <w:p w14:paraId="1366B9FC" w14:textId="77777777" w:rsidR="009F762F" w:rsidRDefault="003A7DD7">
      <w:pPr>
        <w:rPr>
          <w:lang w:val="en-CA"/>
        </w:rPr>
      </w:pPr>
      <m:oMathPara>
        <m:oMath>
          <m:eqArr>
            <m:eqArrPr>
              <m:maxDist m:val="1"/>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on</m:t>
                  </m:r>
                </m:sub>
              </m:sSub>
              <m:r>
                <w:rPr>
                  <w:rFonts w:ascii="Cambria Math" w:hAnsi="Cambria Math"/>
                  <w:lang w:val="en-CA"/>
                </w:rPr>
                <m:t>=-</m:t>
              </m:r>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num>
                <m:den>
                  <m:r>
                    <w:rPr>
                      <w:rFonts w:ascii="Cambria Math" w:hAnsi="Cambria Math"/>
                      <w:lang w:val="en-CA"/>
                    </w:rPr>
                    <m:t>3</m:t>
                  </m:r>
                </m:den>
              </m:f>
              <m:nary>
                <m:naryPr>
                  <m:chr m:val="∑"/>
                  <m:limLoc m:val="undOvr"/>
                  <m:supHide m:val="1"/>
                  <m:ctrlPr>
                    <w:rPr>
                      <w:rFonts w:ascii="Cambria Math" w:hAnsi="Cambria Math"/>
                      <w:i/>
                      <w:lang w:val="en-CA"/>
                    </w:rPr>
                  </m:ctrlPr>
                </m:naryPr>
                <m:sub>
                  <m:r>
                    <w:rPr>
                      <w:rFonts w:ascii="Cambria Math" w:hAnsi="Cambria Math"/>
                      <w:lang w:val="en-CA"/>
                    </w:rPr>
                    <m:t>J=a,b,c</m:t>
                  </m:r>
                </m:sub>
                <m:sup/>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J</m:t>
                      </m:r>
                    </m:sub>
                  </m:sSub>
                </m:e>
              </m:nary>
              <m:r>
                <w:rPr>
                  <w:rFonts w:ascii="Cambria Math" w:hAnsi="Cambria Math"/>
                  <w:lang w:val="en-CA"/>
                </w:rPr>
                <m:t>#</m:t>
              </m:r>
              <m:d>
                <m:dPr>
                  <m:ctrlPr>
                    <w:rPr>
                      <w:rFonts w:ascii="Cambria Math" w:hAnsi="Cambria Math"/>
                      <w:i/>
                      <w:lang w:val="en-CA"/>
                    </w:rPr>
                  </m:ctrlPr>
                </m:dPr>
                <m:e>
                  <m:r>
                    <w:rPr>
                      <w:rFonts w:ascii="Cambria Math" w:hAnsi="Cambria Math"/>
                      <w:lang w:val="en-CA"/>
                    </w:rPr>
                    <m:t>3.18</m:t>
                  </m:r>
                </m:e>
              </m:d>
            </m:e>
          </m:eqArr>
        </m:oMath>
      </m:oMathPara>
    </w:p>
    <w:p w14:paraId="66F9B636" w14:textId="77777777" w:rsidR="009F762F" w:rsidRDefault="00073F1D">
      <w:pPr>
        <w:rPr>
          <w:lang w:val="en-CA"/>
        </w:rPr>
      </w:pPr>
      <w:r>
        <w:rPr>
          <w:lang w:val="en-CA"/>
        </w:rPr>
        <w:t>所以，</w:t>
      </w:r>
    </w:p>
    <w:p w14:paraId="14D02244"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nary>
                            <m:naryPr>
                              <m:chr m:val="∑"/>
                              <m:limLoc m:val="undOvr"/>
                              <m:supHide m:val="1"/>
                              <m:ctrlPr>
                                <w:rPr>
                                  <w:rFonts w:ascii="Cambria Math" w:hAnsi="Cambria Math"/>
                                  <w:i/>
                                  <w:lang w:val="en-CA"/>
                                </w:rPr>
                              </m:ctrlPr>
                            </m:naryPr>
                            <m:sub>
                              <m:r>
                                <w:rPr>
                                  <w:rFonts w:ascii="Cambria Math" w:hAnsi="Cambria Math"/>
                                  <w:lang w:val="en-CA"/>
                                </w:rPr>
                                <m:t>J=a,b,c</m:t>
                              </m:r>
                            </m:sub>
                            <m:sup/>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J</m:t>
                                  </m:r>
                                </m:sub>
                              </m:sSub>
                            </m:e>
                          </m:nary>
                        </m:e>
                      </m:d>
                    </m:e>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nary>
                            <m:naryPr>
                              <m:chr m:val="∑"/>
                              <m:limLoc m:val="undOvr"/>
                              <m:supHide m:val="1"/>
                              <m:ctrlPr>
                                <w:rPr>
                                  <w:rFonts w:ascii="Cambria Math" w:hAnsi="Cambria Math"/>
                                  <w:i/>
                                  <w:lang w:val="en-CA"/>
                                </w:rPr>
                              </m:ctrlPr>
                            </m:naryPr>
                            <m:sub>
                              <m:r>
                                <w:rPr>
                                  <w:rFonts w:ascii="Cambria Math" w:hAnsi="Cambria Math"/>
                                  <w:lang w:val="en-CA"/>
                                </w:rPr>
                                <m:t>J=a,b,c</m:t>
                              </m:r>
                            </m:sub>
                            <m:sup/>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J</m:t>
                                  </m:r>
                                </m:sub>
                              </m:sSub>
                            </m:e>
                          </m:nary>
                        </m:e>
                      </m:d>
                    </m:e>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3</m:t>
                              </m:r>
                            </m:den>
                          </m:f>
                          <m:nary>
                            <m:naryPr>
                              <m:chr m:val="∑"/>
                              <m:limLoc m:val="undOvr"/>
                              <m:supHide m:val="1"/>
                              <m:ctrlPr>
                                <w:rPr>
                                  <w:rFonts w:ascii="Cambria Math" w:hAnsi="Cambria Math"/>
                                  <w:i/>
                                  <w:lang w:val="en-CA"/>
                                </w:rPr>
                              </m:ctrlPr>
                            </m:naryPr>
                            <m:sub>
                              <m:r>
                                <w:rPr>
                                  <w:rFonts w:ascii="Cambria Math" w:hAnsi="Cambria Math"/>
                                  <w:lang w:val="en-CA"/>
                                </w:rPr>
                                <m:t>J=a,b,c</m:t>
                              </m:r>
                            </m:sub>
                            <m:sup/>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J</m:t>
                                  </m:r>
                                </m:sub>
                              </m:sSub>
                            </m:e>
                          </m:nary>
                        </m:e>
                      </m:d>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3.19</m:t>
                  </m:r>
                </m:e>
              </m:d>
            </m:e>
          </m:eqArr>
        </m:oMath>
      </m:oMathPara>
    </w:p>
    <w:p w14:paraId="0FBF4CB8" w14:textId="77777777" w:rsidR="009F762F" w:rsidRDefault="00073F1D">
      <w:pPr>
        <w:rPr>
          <w:lang w:val="en-CA"/>
        </w:rPr>
      </w:pPr>
      <w:r>
        <w:rPr>
          <w:lang w:val="en-CA"/>
        </w:rPr>
        <w:t>根据</w:t>
      </w:r>
      <w:r>
        <w:t xml:space="preserve"> </w:t>
      </w:r>
      <w:r>
        <w:rPr>
          <w:lang w:val="en-CA"/>
        </w:rPr>
        <w:t>基尔霍夫定律，得到</w:t>
      </w:r>
    </w:p>
    <w:p w14:paraId="38EEE34B" w14:textId="77777777" w:rsidR="009F762F" w:rsidRDefault="003A7DD7">
      <w:pPr>
        <w:rPr>
          <w:lang w:val="en-CA"/>
        </w:rPr>
      </w:pPr>
      <m:oMathPara>
        <m:oMath>
          <m:eqArr>
            <m:eqArrPr>
              <m:maxDist m:val="1"/>
              <m:ctrlPr>
                <w:rPr>
                  <w:rFonts w:ascii="Cambria Math" w:hAnsi="Cambria Math"/>
                  <w:i/>
                  <w:lang w:val="en-CA"/>
                </w:rPr>
              </m:ctrlPr>
            </m:eqArrPr>
            <m:e>
              <m:r>
                <w:rPr>
                  <w:rFonts w:ascii="Cambria Math" w:hAnsi="Cambria Math"/>
                  <w:lang w:val="en-CA"/>
                </w:rPr>
                <m:t>C</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num>
                <m:den>
                  <m:r>
                    <w:rPr>
                      <w:rFonts w:ascii="Cambria Math" w:hAnsi="Cambria Math"/>
                      <w:lang w:val="en-CA"/>
                    </w:rPr>
                    <m:t>dt</m:t>
                  </m:r>
                </m:den>
              </m:f>
              <m:r>
                <w:rPr>
                  <w:rFonts w:ascii="Cambria Math" w:hAnsi="Cambria Math"/>
                  <w:lang w:val="en-CA"/>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dc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p</m:t>
                  </m:r>
                </m:sub>
              </m:sSub>
              <m:r>
                <w:rPr>
                  <w:rFonts w:ascii="Cambria Math" w:hAnsi="Cambria Math"/>
                  <w:lang w:val="en-CA"/>
                </w:rPr>
                <m:t>#</m:t>
              </m:r>
              <m:d>
                <m:dPr>
                  <m:ctrlPr>
                    <w:rPr>
                      <w:rFonts w:ascii="Cambria Math" w:hAnsi="Cambria Math"/>
                      <w:i/>
                      <w:lang w:val="en-CA"/>
                    </w:rPr>
                  </m:ctrlPr>
                </m:dPr>
                <m:e>
                  <m:r>
                    <w:rPr>
                      <w:rFonts w:ascii="Cambria Math" w:hAnsi="Cambria Math"/>
                      <w:lang w:val="en-CA"/>
                    </w:rPr>
                    <m:t>3.20</m:t>
                  </m:r>
                </m:e>
              </m:d>
            </m:e>
          </m:eqArr>
        </m:oMath>
      </m:oMathPara>
    </w:p>
    <w:p w14:paraId="3F9293C8" w14:textId="77777777" w:rsidR="009F762F" w:rsidRDefault="00073F1D">
      <w:pPr>
        <w:rPr>
          <w:lang w:val="en-CA"/>
        </w:rPr>
      </w:pPr>
      <w:r>
        <w:rPr>
          <w:lang w:val="en-CA"/>
        </w:rPr>
        <w:t>其中，</w:t>
      </w:r>
      <m:oMath>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dc</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oc</m:t>
            </m:r>
          </m:sub>
        </m:sSub>
      </m:oMath>
    </w:p>
    <w:p w14:paraId="753C29D5" w14:textId="77777777" w:rsidR="009F762F" w:rsidRDefault="00073F1D">
      <w:pPr>
        <w:rPr>
          <w:lang w:val="en-CA"/>
        </w:rPr>
      </w:pPr>
      <w:r>
        <w:rPr>
          <w:lang w:val="en-CA"/>
        </w:rPr>
        <w:t>由式（</w:t>
      </w:r>
      <w:r>
        <w:rPr>
          <w:lang w:val="en-CA"/>
        </w:rPr>
        <w:t>3.16</w:t>
      </w:r>
      <w:r>
        <w:rPr>
          <w:lang w:val="en-CA"/>
        </w:rPr>
        <w:t>）和（</w:t>
      </w:r>
      <w:r>
        <w:rPr>
          <w:lang w:val="en-CA"/>
        </w:rPr>
        <w:t>3.20</w:t>
      </w:r>
      <w:r>
        <w:rPr>
          <w:lang w:val="en-CA"/>
        </w:rPr>
        <w:t>）可得三相稳态坐标系（</w:t>
      </w:r>
      <w:r>
        <w:rPr>
          <w:lang w:val="en-CA"/>
        </w:rPr>
        <w:t xml:space="preserve"> </w:t>
      </w:r>
      <m:oMath>
        <m:r>
          <w:rPr>
            <w:rFonts w:ascii="Cambria Math" w:hAnsi="Cambria Math"/>
            <w:lang w:val="en-CA"/>
          </w:rPr>
          <m:t>a, b, c</m:t>
        </m:r>
      </m:oMath>
      <w:r>
        <w:rPr>
          <w:lang w:val="en-CA"/>
        </w:rPr>
        <w:t>）中的数学模型，如式（</w:t>
      </w:r>
      <w:r>
        <w:rPr>
          <w:lang w:val="en-CA"/>
        </w:rPr>
        <w:t>3.21</w:t>
      </w:r>
      <w:r>
        <w:rPr>
          <w:lang w:val="en-CA"/>
        </w:rPr>
        <w:t>）所示：</w:t>
      </w:r>
    </w:p>
    <w:p w14:paraId="201DC9D7"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eqArr>
                    <m:eqArrPr>
                      <m:ctrlPr>
                        <w:rPr>
                          <w:rFonts w:ascii="Cambria Math" w:hAnsi="Cambria Math"/>
                          <w:i/>
                          <w:lang w:val="en-CA"/>
                        </w:rPr>
                      </m:ctrlPr>
                    </m:eqArrPr>
                    <m:e>
                      <m:m>
                        <m:mPr>
                          <m:mcs>
                            <m:mc>
                              <m:mcPr>
                                <m:count m:val="1"/>
                                <m:mcJc m:val="center"/>
                              </m:mcPr>
                            </m:mc>
                          </m:mcs>
                          <m:ctrlPr>
                            <w:rPr>
                              <w:rFonts w:ascii="Cambria Math" w:hAnsi="Cambria Math"/>
                              <w:i/>
                              <w:lang w:val="en-CA"/>
                            </w:rPr>
                          </m:ctrlPr>
                        </m:mP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num>
                              <m:den>
                                <m:r>
                                  <w:rPr>
                                    <w:rFonts w:ascii="Cambria Math" w:hAnsi="Cambria Math"/>
                                    <w:lang w:val="en-CA"/>
                                  </w:rPr>
                                  <m:t>dt</m:t>
                                </m:r>
                              </m:den>
                            </m:f>
                          </m:e>
                        </m:m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num>
                              <m:den>
                                <m:r>
                                  <w:rPr>
                                    <w:rFonts w:ascii="Cambria Math" w:hAnsi="Cambria Math"/>
                                    <w:lang w:val="en-CA"/>
                                  </w:rPr>
                                  <m:t>dt</m:t>
                                </m:r>
                              </m:den>
                            </m:f>
                          </m:e>
                        </m:m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num>
                              <m:den>
                                <m:r>
                                  <w:rPr>
                                    <w:rFonts w:ascii="Cambria Math" w:hAnsi="Cambria Math"/>
                                    <w:lang w:val="en-CA"/>
                                  </w:rPr>
                                  <m:t>dt</m:t>
                                </m:r>
                              </m:den>
                            </m:f>
                          </m:e>
                        </m:mr>
                      </m:m>
                    </m:e>
                    <m:e>
                      <m:r>
                        <w:rPr>
                          <w:rFonts w:ascii="Cambria Math" w:hAnsi="Cambria Math"/>
                          <w:lang w:val="en-CA"/>
                        </w:rPr>
                        <m:t>C</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num>
                        <m:den>
                          <m:r>
                            <w:rPr>
                              <w:rFonts w:ascii="Cambria Math" w:hAnsi="Cambria Math"/>
                              <w:lang w:val="en-CA"/>
                            </w:rPr>
                            <m:t>dt</m:t>
                          </m:r>
                        </m:den>
                      </m:f>
                    </m:e>
                  </m:eqArr>
                </m:e>
              </m:d>
              <m:r>
                <w:rPr>
                  <w:rFonts w:ascii="Cambria Math" w:hAnsi="Cambria Math"/>
                  <w:lang w:val="en-CA"/>
                </w:rPr>
                <m:t>=</m:t>
              </m:r>
              <m:d>
                <m:dPr>
                  <m:begChr m:val="["/>
                  <m:endChr m:val="]"/>
                  <m:ctrlPr>
                    <w:rPr>
                      <w:rFonts w:ascii="Cambria Math" w:hAnsi="Cambria Math"/>
                      <w:i/>
                      <w:lang w:val="en-CA"/>
                    </w:rPr>
                  </m:ctrlPr>
                </m:dPr>
                <m:e>
                  <m:eqArr>
                    <m:eqArrPr>
                      <m:ctrlPr>
                        <w:rPr>
                          <w:rFonts w:ascii="Cambria Math" w:hAnsi="Cambria Math"/>
                          <w:i/>
                          <w:lang w:val="en-CA"/>
                        </w:rPr>
                      </m:ctrlPr>
                    </m:eqArr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a</m:t>
                                </m:r>
                              </m:sub>
                            </m:sSub>
                          </m:e>
                        </m:m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b</m:t>
                                </m:r>
                              </m:sub>
                            </m:sSub>
                          </m:e>
                        </m:m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c</m:t>
                                </m:r>
                              </m:sub>
                            </m:sSub>
                          </m:e>
                        </m:mr>
                      </m:m>
                    </m:e>
                    <m:e>
                      <m:r>
                        <w:rPr>
                          <w:rFonts w:ascii="Cambria Math" w:hAnsi="Cambria Math"/>
                          <w:lang w:val="en-CA"/>
                        </w:rPr>
                        <m:t>0</m:t>
                      </m:r>
                    </m:e>
                  </m:eqArr>
                </m:e>
              </m:d>
              <m:r>
                <w:rPr>
                  <w:rFonts w:ascii="Cambria Math" w:hAnsi="Cambria Math"/>
                  <w:lang w:val="en-CA"/>
                </w:rPr>
                <m:t>-</m:t>
              </m:r>
              <m:d>
                <m:dPr>
                  <m:begChr m:val="["/>
                  <m:endChr m:val="]"/>
                  <m:ctrlPr>
                    <w:rPr>
                      <w:rFonts w:ascii="Cambria Math" w:hAnsi="Cambria Math"/>
                      <w:i/>
                      <w:lang w:val="en-CA"/>
                    </w:rPr>
                  </m:ctrlPr>
                </m:dPr>
                <m:e>
                  <m:m>
                    <m:mPr>
                      <m:mcs>
                        <m:mc>
                          <m:mcPr>
                            <m:count m:val="2"/>
                            <m:mcJc m:val="center"/>
                          </m:mcPr>
                        </m:mc>
                      </m:mcs>
                      <m:ctrlPr>
                        <w:rPr>
                          <w:rFonts w:ascii="Cambria Math" w:hAnsi="Cambria Math"/>
                          <w:i/>
                          <w:lang w:val="en-CA"/>
                        </w:rPr>
                      </m:ctrlPr>
                    </m:mPr>
                    <m:mr>
                      <m:e>
                        <m:m>
                          <m:mPr>
                            <m:mcs>
                              <m:mc>
                                <m:mcPr>
                                  <m:count m:val="3"/>
                                  <m:mcJc m:val="center"/>
                                </m:mcPr>
                              </m:mc>
                            </m:mcs>
                            <m:ctrlPr>
                              <w:rPr>
                                <w:rFonts w:ascii="Cambria Math" w:hAnsi="Cambria Math"/>
                                <w:i/>
                                <w:lang w:val="en-CA"/>
                              </w:rPr>
                            </m:ctrlPr>
                          </m:mPr>
                          <m:mr>
                            <m:e>
                              <m:r>
                                <w:rPr>
                                  <w:rFonts w:ascii="Cambria Math" w:hAnsi="Cambria Math"/>
                                  <w:lang w:val="en-CA"/>
                                </w:rPr>
                                <m:t xml:space="preserve">R     </m:t>
                              </m:r>
                            </m:e>
                            <m:e>
                              <m:r>
                                <w:rPr>
                                  <w:rFonts w:ascii="Cambria Math" w:hAnsi="Cambria Math"/>
                                  <w:lang w:val="en-CA"/>
                                </w:rPr>
                                <m:t xml:space="preserve">0     </m:t>
                              </m:r>
                            </m:e>
                            <m:e>
                              <m:r>
                                <w:rPr>
                                  <w:rFonts w:ascii="Cambria Math" w:hAnsi="Cambria Math"/>
                                  <w:lang w:val="en-CA"/>
                                </w:rPr>
                                <m:t>0</m:t>
                              </m:r>
                            </m:e>
                          </m:mr>
                        </m:m>
                      </m:e>
                      <m:e>
                        <m:r>
                          <w:rPr>
                            <w:rFonts w:ascii="Cambria Math" w:hAnsi="Cambria Math"/>
                            <w:lang w:val="en-CA"/>
                          </w:rPr>
                          <m:t>0</m:t>
                        </m:r>
                      </m:e>
                    </m:mr>
                    <m:mr>
                      <m:e>
                        <m:m>
                          <m:mPr>
                            <m:mcs>
                              <m:mc>
                                <m:mcPr>
                                  <m:count m:val="3"/>
                                  <m:mcJc m:val="center"/>
                                </m:mcPr>
                              </m:mc>
                            </m:mcs>
                            <m:ctrlPr>
                              <w:rPr>
                                <w:rFonts w:ascii="Cambria Math" w:hAnsi="Cambria Math"/>
                                <w:i/>
                                <w:lang w:val="en-CA"/>
                              </w:rPr>
                            </m:ctrlPr>
                          </m:mPr>
                          <m:mr>
                            <m:e>
                              <m:r>
                                <w:rPr>
                                  <w:rFonts w:ascii="Cambria Math" w:hAnsi="Cambria Math"/>
                                  <w:lang w:val="en-CA"/>
                                </w:rPr>
                                <m:t>0</m:t>
                              </m:r>
                            </m:e>
                            <m:e>
                              <m:r>
                                <w:rPr>
                                  <w:rFonts w:ascii="Cambria Math" w:hAnsi="Cambria Math"/>
                                  <w:lang w:val="en-CA"/>
                                </w:rPr>
                                <m:t>R</m:t>
                              </m:r>
                            </m:e>
                            <m:e>
                              <m:r>
                                <w:rPr>
                                  <w:rFonts w:ascii="Cambria Math" w:hAnsi="Cambria Math"/>
                                  <w:lang w:val="en-CA"/>
                                </w:rPr>
                                <m:t>0</m:t>
                              </m:r>
                            </m:e>
                          </m:mr>
                          <m:mr>
                            <m:e>
                              <m:r>
                                <w:rPr>
                                  <w:rFonts w:ascii="Cambria Math" w:hAnsi="Cambria Math"/>
                                  <w:lang w:val="en-CA"/>
                                </w:rPr>
                                <m:t>0</m:t>
                              </m:r>
                            </m:e>
                            <m:e>
                              <m:r>
                                <w:rPr>
                                  <w:rFonts w:ascii="Cambria Math" w:hAnsi="Cambria Math"/>
                                  <w:lang w:val="en-CA"/>
                                </w:rPr>
                                <m:t>0</m:t>
                              </m:r>
                            </m:e>
                            <m:e>
                              <m:r>
                                <w:rPr>
                                  <w:rFonts w:ascii="Cambria Math" w:hAnsi="Cambria Math"/>
                                  <w:lang w:val="en-CA"/>
                                </w:rPr>
                                <m:t>R</m:t>
                              </m:r>
                            </m:e>
                          </m:mr>
                          <m:mr>
                            <m:e>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a</m:t>
                                  </m:r>
                                </m:sub>
                              </m:sSub>
                            </m:e>
                            <m:e>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b</m:t>
                                  </m:r>
                                </m:sub>
                              </m:sSub>
                            </m:e>
                            <m:e>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c</m:t>
                                  </m:r>
                                </m:sub>
                              </m:sSub>
                            </m:e>
                          </m:mr>
                        </m:m>
                      </m:e>
                      <m:e>
                        <m:m>
                          <m:mPr>
                            <m:mcs>
                              <m:mc>
                                <m:mcPr>
                                  <m:count m:val="1"/>
                                  <m:mcJc m:val="center"/>
                                </m:mcPr>
                              </m:mc>
                            </m:mcs>
                            <m:ctrlPr>
                              <w:rPr>
                                <w:rFonts w:ascii="Cambria Math" w:hAnsi="Cambria Math"/>
                                <w:i/>
                                <w:lang w:val="en-CA"/>
                              </w:rPr>
                            </m:ctrlPr>
                          </m:mPr>
                          <m:mr>
                            <m:e>
                              <m:r>
                                <w:rPr>
                                  <w:rFonts w:ascii="Cambria Math" w:hAnsi="Cambria Math"/>
                                  <w:lang w:val="en-CA"/>
                                </w:rPr>
                                <m:t>0</m:t>
                              </m:r>
                            </m:e>
                          </m:mr>
                          <m:mr>
                            <m:e>
                              <m:r>
                                <w:rPr>
                                  <w:rFonts w:ascii="Cambria Math" w:hAnsi="Cambria Math"/>
                                  <w:lang w:val="en-CA"/>
                                </w:rPr>
                                <m:t>0</m:t>
                              </m:r>
                            </m:e>
                          </m:mr>
                          <m:mr>
                            <m:e>
                              <m:r>
                                <w:rPr>
                                  <w:rFonts w:ascii="Cambria Math" w:hAnsi="Cambria Math"/>
                                  <w:lang w:val="en-CA"/>
                                </w:rPr>
                                <m:t>R</m:t>
                              </m:r>
                            </m:e>
                          </m:mr>
                        </m:m>
                      </m:e>
                    </m:mr>
                  </m:m>
                </m:e>
              </m:d>
              <m:d>
                <m:dPr>
                  <m:begChr m:val="["/>
                  <m:endChr m:val="]"/>
                  <m:ctrlPr>
                    <w:rPr>
                      <w:rFonts w:ascii="Cambria Math" w:hAnsi="Cambria Math"/>
                      <w:i/>
                      <w:lang w:val="en-CA"/>
                    </w:rPr>
                  </m:ctrlPr>
                </m:dPr>
                <m:e>
                  <m:eqArr>
                    <m:eqArrPr>
                      <m:ctrlPr>
                        <w:rPr>
                          <w:rFonts w:ascii="Cambria Math" w:hAnsi="Cambria Math"/>
                          <w:i/>
                          <w:lang w:val="en-CA"/>
                        </w:rPr>
                      </m:ctrlPr>
                    </m:eqArr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oa</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ob</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oc</m:t>
                                </m:r>
                              </m:sub>
                            </m:sSub>
                          </m:e>
                        </m:mr>
                      </m:m>
                    </m:e>
                    <m:e>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e>
                  </m:eqArr>
                </m:e>
              </m:d>
              <m:r>
                <w:rPr>
                  <w:rFonts w:ascii="Cambria Math" w:hAnsi="Cambria Math"/>
                  <w:lang w:val="en-CA"/>
                </w:rPr>
                <m:t>-</m:t>
              </m:r>
              <m:d>
                <m:dPr>
                  <m:begChr m:val="["/>
                  <m:endChr m:val="]"/>
                  <m:ctrlPr>
                    <w:rPr>
                      <w:rFonts w:ascii="Cambria Math" w:hAnsi="Cambria Math"/>
                      <w:i/>
                      <w:lang w:val="en-CA"/>
                    </w:rPr>
                  </m:ctrlPr>
                </m:dPr>
                <m:e>
                  <m:eqArr>
                    <m:eqArrPr>
                      <m:ctrlPr>
                        <w:rPr>
                          <w:rFonts w:ascii="Cambria Math" w:hAnsi="Cambria Math"/>
                          <w:i/>
                          <w:lang w:val="en-CA"/>
                        </w:rPr>
                      </m:ctrlPr>
                    </m:eqArr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ra</m:t>
                                </m:r>
                              </m:sub>
                            </m:sSub>
                          </m:e>
                        </m:mr>
                        <m:m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rb</m:t>
                                </m:r>
                              </m:sub>
                            </m:sSub>
                          </m:e>
                        </m:mr>
                        <m:mr>
                          <m:e>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rc</m:t>
                                </m:r>
                              </m:sub>
                            </m:sSub>
                          </m:e>
                        </m:mr>
                      </m:m>
                    </m:e>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p</m:t>
                          </m:r>
                        </m:sub>
                      </m:sSub>
                    </m:e>
                  </m:eqArr>
                </m:e>
              </m:d>
              <m:r>
                <w:rPr>
                  <w:rFonts w:ascii="Cambria Math" w:hAnsi="Cambria Math"/>
                  <w:lang w:val="en-CA"/>
                </w:rPr>
                <m:t>#</m:t>
              </m:r>
              <m:d>
                <m:dPr>
                  <m:ctrlPr>
                    <w:rPr>
                      <w:rFonts w:ascii="Cambria Math" w:hAnsi="Cambria Math"/>
                      <w:i/>
                      <w:lang w:val="en-CA"/>
                    </w:rPr>
                  </m:ctrlPr>
                </m:dPr>
                <m:e>
                  <m:r>
                    <w:rPr>
                      <w:rFonts w:ascii="Cambria Math" w:hAnsi="Cambria Math"/>
                      <w:lang w:val="en-CA"/>
                    </w:rPr>
                    <m:t>3.21</m:t>
                  </m:r>
                </m:e>
              </m:d>
            </m:e>
          </m:eqArr>
        </m:oMath>
      </m:oMathPara>
    </w:p>
    <w:p w14:paraId="31D50184" w14:textId="77777777" w:rsidR="009F762F" w:rsidRDefault="00073F1D">
      <w:pPr>
        <w:pStyle w:val="3"/>
        <w:jc w:val="left"/>
        <w:rPr>
          <w:szCs w:val="32"/>
        </w:rPr>
      </w:pPr>
      <w:bookmarkStart w:id="31" w:name="_Toc135335616"/>
      <w:r>
        <w:rPr>
          <w:szCs w:val="32"/>
        </w:rPr>
        <w:t>两相同步旋转坐标系中的数学模型</w:t>
      </w:r>
      <w:bookmarkEnd w:id="31"/>
    </w:p>
    <w:p w14:paraId="53A7F892" w14:textId="76F83263" w:rsidR="009F762F" w:rsidRDefault="00073F1D">
      <w:pPr>
        <w:rPr>
          <w:lang w:val="en-CA"/>
        </w:rPr>
      </w:pPr>
      <w:r>
        <w:rPr>
          <w:lang w:val="en-CA"/>
        </w:rPr>
        <w:t>利用克拉克变换矩阵将三相静止坐标系（</w:t>
      </w:r>
      <w:r>
        <w:rPr>
          <w:lang w:val="en-CA"/>
        </w:rPr>
        <w:t xml:space="preserve"> </w:t>
      </w:r>
      <m:oMath>
        <m:r>
          <w:rPr>
            <w:rFonts w:ascii="Cambria Math" w:hAnsi="Cambria Math"/>
            <w:lang w:val="en-CA"/>
          </w:rPr>
          <m:t>a, b, c</m:t>
        </m:r>
      </m:oMath>
      <w:r>
        <w:rPr>
          <w:lang w:val="en-CA"/>
        </w:rPr>
        <w:t>）中的电压和电流矢量变换到两相静止坐标系（</w:t>
      </w:r>
      <m:oMath>
        <m:r>
          <w:rPr>
            <w:rFonts w:ascii="Cambria Math" w:hAnsi="Cambria Math"/>
            <w:lang w:val="en-CA"/>
          </w:rPr>
          <m:t>α, β</m:t>
        </m:r>
      </m:oMath>
      <w:r>
        <w:rPr>
          <w:lang w:val="en-CA"/>
        </w:rPr>
        <w:t>）</w:t>
      </w:r>
      <w:r>
        <w:rPr>
          <w:lang w:val="en-CA"/>
        </w:rPr>
        <w:t xml:space="preserve"> </w:t>
      </w:r>
      <w:r>
        <w:rPr>
          <w:lang w:val="en-CA"/>
        </w:rPr>
        <w:t>。然后，利用该变换矩阵将三相静止坐标系（</w:t>
      </w:r>
      <w:r>
        <w:rPr>
          <w:lang w:val="en-CA"/>
        </w:rPr>
        <w:t xml:space="preserve"> </w:t>
      </w:r>
      <m:oMath>
        <m:r>
          <w:rPr>
            <w:rFonts w:ascii="Cambria Math" w:hAnsi="Cambria Math"/>
            <w:lang w:val="en-CA"/>
          </w:rPr>
          <m:t>a, b, c</m:t>
        </m:r>
      </m:oMath>
      <w:r>
        <w:rPr>
          <w:lang w:val="en-CA"/>
        </w:rPr>
        <w:t>）中的逆变器数学模型变换到两相静止坐标系（</w:t>
      </w:r>
      <w:r>
        <w:rPr>
          <w:lang w:val="en-CA"/>
        </w:rPr>
        <w:t xml:space="preserve"> </w:t>
      </w:r>
      <m:oMath>
        <m:r>
          <w:rPr>
            <w:rFonts w:ascii="Cambria Math" w:hAnsi="Cambria Math"/>
            <w:lang w:val="en-CA"/>
          </w:rPr>
          <m:t>α, β</m:t>
        </m:r>
      </m:oMath>
      <w:r>
        <w:rPr>
          <w:lang w:val="en-CA"/>
        </w:rPr>
        <w:t>）。变换后的数学模型为：</w:t>
      </w:r>
    </w:p>
    <w:p w14:paraId="6DF7EE26" w14:textId="77777777" w:rsidR="009F762F" w:rsidRDefault="003A7DD7">
      <w:pPr>
        <w:rPr>
          <w:lang w:val="en-CA"/>
        </w:rPr>
      </w:pPr>
      <m:oMathPara>
        <m:oMath>
          <m:eqArr>
            <m:eqArrPr>
              <m:maxDist m:val="1"/>
              <m:ctrlPr>
                <w:rPr>
                  <w:rFonts w:ascii="Cambria Math" w:hAnsi="Cambria Math"/>
                  <w:i/>
                  <w:lang w:val="en-CA"/>
                </w:rPr>
              </m:ctrlPr>
            </m:eqArrPr>
            <m:e>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α</m:t>
                                </m:r>
                              </m:sub>
                            </m:sSub>
                          </m:num>
                          <m:den>
                            <m:r>
                              <w:rPr>
                                <w:rFonts w:ascii="Cambria Math" w:hAnsi="Cambria Math"/>
                                <w:lang w:val="en-CA"/>
                              </w:rPr>
                              <m:t>dt</m:t>
                            </m:r>
                          </m:den>
                        </m:f>
                      </m:e>
                    </m:m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β</m:t>
                                </m:r>
                              </m:sub>
                            </m:sSub>
                          </m:num>
                          <m:den>
                            <m:r>
                              <w:rPr>
                                <w:rFonts w:ascii="Cambria Math" w:hAnsi="Cambria Math"/>
                                <w:lang w:val="en-CA"/>
                              </w:rPr>
                              <m:t>dt</m:t>
                            </m:r>
                          </m:den>
                        </m:f>
                      </m:e>
                    </m:mr>
                    <m:mr>
                      <m:e>
                        <m:r>
                          <w:rPr>
                            <w:rFonts w:ascii="Cambria Math" w:hAnsi="Cambria Math"/>
                            <w:lang w:val="en-CA"/>
                          </w:rPr>
                          <m:t>C</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num>
                          <m:den>
                            <m:r>
                              <w:rPr>
                                <w:rFonts w:ascii="Cambria Math" w:hAnsi="Cambria Math"/>
                                <w:lang w:val="en-CA"/>
                              </w:rPr>
                              <m:t>dt</m:t>
                            </m:r>
                          </m:den>
                        </m:f>
                      </m:e>
                    </m:mr>
                  </m:m>
                </m:e>
              </m:d>
              <m:r>
                <w:rPr>
                  <w:rFonts w:ascii="Cambria Math" w:hAnsi="Cambria Math"/>
                  <w:lang w:val="en-CA"/>
                </w:rPr>
                <m:t>=</m:t>
              </m:r>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α</m:t>
                            </m:r>
                          </m:sub>
                        </m:sSub>
                      </m:e>
                    </m:m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β</m:t>
                            </m:r>
                          </m:sub>
                        </m:sSub>
                      </m:e>
                    </m:mr>
                    <m:mr>
                      <m:e>
                        <m:r>
                          <w:rPr>
                            <w:rFonts w:ascii="Cambria Math" w:hAnsi="Cambria Math"/>
                            <w:lang w:val="en-CA"/>
                          </w:rPr>
                          <m:t>0</m:t>
                        </m:r>
                      </m:e>
                    </m:mr>
                  </m:m>
                </m:e>
              </m:d>
              <m:r>
                <w:rPr>
                  <w:rFonts w:ascii="Cambria Math" w:hAnsi="Cambria Math"/>
                  <w:lang w:val="en-CA"/>
                </w:rPr>
                <m:t>-</m:t>
              </m:r>
              <m:d>
                <m:dPr>
                  <m:begChr m:val="["/>
                  <m:endChr m:val="]"/>
                  <m:ctrlPr>
                    <w:rPr>
                      <w:rFonts w:ascii="Cambria Math" w:hAnsi="Cambria Math"/>
                      <w:i/>
                      <w:lang w:val="en-CA"/>
                    </w:rPr>
                  </m:ctrlPr>
                </m:dPr>
                <m:e>
                  <m:m>
                    <m:mPr>
                      <m:mcs>
                        <m:mc>
                          <m:mcPr>
                            <m:count m:val="3"/>
                            <m:mcJc m:val="center"/>
                          </m:mcPr>
                        </m:mc>
                      </m:mcs>
                      <m:ctrlPr>
                        <w:rPr>
                          <w:rFonts w:ascii="Cambria Math" w:hAnsi="Cambria Math"/>
                          <w:i/>
                          <w:lang w:val="en-CA"/>
                        </w:rPr>
                      </m:ctrlPr>
                    </m:mPr>
                    <m:mr>
                      <m:e>
                        <m:r>
                          <w:rPr>
                            <w:rFonts w:ascii="Cambria Math" w:hAnsi="Cambria Math"/>
                            <w:lang w:val="en-CA"/>
                          </w:rPr>
                          <m:t>R</m:t>
                        </m:r>
                      </m:e>
                      <m:e>
                        <m:r>
                          <w:rPr>
                            <w:rFonts w:ascii="Cambria Math" w:hAnsi="Cambria Math"/>
                            <w:lang w:val="en-CA"/>
                          </w:rPr>
                          <m:t>0</m:t>
                        </m:r>
                      </m:e>
                      <m:e>
                        <m:r>
                          <w:rPr>
                            <w:rFonts w:ascii="Cambria Math" w:hAnsi="Cambria Math"/>
                            <w:lang w:val="en-CA"/>
                          </w:rPr>
                          <m:t>0</m:t>
                        </m:r>
                      </m:e>
                    </m:mr>
                    <m:mr>
                      <m:e>
                        <m:r>
                          <w:rPr>
                            <w:rFonts w:ascii="Cambria Math" w:hAnsi="Cambria Math"/>
                            <w:lang w:val="en-CA"/>
                          </w:rPr>
                          <m:t>0</m:t>
                        </m:r>
                      </m:e>
                      <m:e>
                        <m:r>
                          <w:rPr>
                            <w:rFonts w:ascii="Cambria Math" w:hAnsi="Cambria Math"/>
                            <w:lang w:val="en-CA"/>
                          </w:rPr>
                          <m:t>R</m:t>
                        </m:r>
                      </m:e>
                      <m:e>
                        <m:r>
                          <w:rPr>
                            <w:rFonts w:ascii="Cambria Math" w:hAnsi="Cambria Math"/>
                            <w:lang w:val="en-CA"/>
                          </w:rPr>
                          <m:t>0</m:t>
                        </m:r>
                      </m:e>
                    </m:mr>
                    <m:mr>
                      <m:e>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α</m:t>
                            </m:r>
                          </m:sub>
                        </m:sSub>
                      </m:e>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β</m:t>
                            </m:r>
                          </m:sub>
                        </m:sSub>
                      </m:e>
                      <m:e>
                        <m:r>
                          <w:rPr>
                            <w:rFonts w:ascii="Cambria Math" w:hAnsi="Cambria Math"/>
                            <w:lang w:val="en-CA"/>
                          </w:rPr>
                          <m:t>R</m:t>
                        </m:r>
                      </m:e>
                    </m:mr>
                  </m:m>
                </m:e>
              </m:d>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α</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β</m:t>
                            </m:r>
                          </m:sub>
                        </m:sSub>
                      </m:e>
                    </m:mr>
                    <m:mr>
                      <m:e>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e>
                    </m:mr>
                  </m:m>
                </m:e>
              </m:d>
              <m:r>
                <w:rPr>
                  <w:rFonts w:ascii="Cambria Math" w:hAnsi="Cambria Math"/>
                  <w:lang w:val="en-CA"/>
                </w:rPr>
                <m:t>-</m:t>
              </m:r>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r>
                          <w:rPr>
                            <w:rFonts w:ascii="Cambria Math" w:hAnsi="Cambria Math"/>
                            <w:lang w:val="en-CA"/>
                          </w:rPr>
                          <m:t>0</m:t>
                        </m:r>
                      </m:e>
                    </m:mr>
                    <m:mr>
                      <m:e>
                        <m:r>
                          <w:rPr>
                            <w:rFonts w:ascii="Cambria Math" w:hAnsi="Cambria Math"/>
                            <w:lang w:val="en-CA"/>
                          </w:rPr>
                          <m:t>0</m:t>
                        </m:r>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p</m:t>
                            </m:r>
                          </m:sub>
                        </m:sSub>
                      </m:e>
                    </m:mr>
                  </m:m>
                </m:e>
              </m:d>
              <m:r>
                <w:rPr>
                  <w:rFonts w:ascii="Cambria Math" w:hAnsi="Cambria Math"/>
                  <w:lang w:val="en-CA"/>
                </w:rPr>
                <m:t>#</m:t>
              </m:r>
              <m:d>
                <m:dPr>
                  <m:ctrlPr>
                    <w:rPr>
                      <w:rFonts w:ascii="Cambria Math" w:hAnsi="Cambria Math"/>
                      <w:i/>
                      <w:lang w:val="en-CA"/>
                    </w:rPr>
                  </m:ctrlPr>
                </m:dPr>
                <m:e>
                  <m:r>
                    <w:rPr>
                      <w:rFonts w:ascii="Cambria Math" w:hAnsi="Cambria Math"/>
                      <w:lang w:val="en-CA"/>
                    </w:rPr>
                    <m:t>3.22</m:t>
                  </m:r>
                </m:e>
              </m:d>
            </m:e>
          </m:eqArr>
        </m:oMath>
      </m:oMathPara>
    </w:p>
    <w:p w14:paraId="5B782456" w14:textId="77777777" w:rsidR="009F762F" w:rsidRDefault="009F762F">
      <w:pPr>
        <w:rPr>
          <w:lang w:val="en-CA"/>
        </w:rPr>
      </w:pPr>
    </w:p>
    <w:p w14:paraId="2B16CCE3" w14:textId="793F396D" w:rsidR="009F762F" w:rsidRDefault="00073F1D">
      <w:pPr>
        <w:rPr>
          <w:lang w:val="en-CA"/>
        </w:rPr>
      </w:pPr>
      <w:r>
        <w:rPr>
          <w:lang w:val="en-CA"/>
        </w:rPr>
        <w:t>最后，应用</w:t>
      </w:r>
      <w:r>
        <w:rPr>
          <w:lang w:val="en-CA"/>
        </w:rPr>
        <w:t>Park</w:t>
      </w:r>
      <w:r>
        <w:rPr>
          <w:lang w:val="en-CA"/>
        </w:rPr>
        <w:t>变换，推导出两相同步旋转坐标系（</w:t>
      </w:r>
      <m:oMath>
        <m:r>
          <w:rPr>
            <w:rFonts w:ascii="Cambria Math" w:hAnsi="Cambria Math"/>
            <w:lang w:val="en-CA"/>
          </w:rPr>
          <m:t>d, q</m:t>
        </m:r>
      </m:oMath>
      <w:r>
        <w:rPr>
          <w:lang w:val="en-CA"/>
        </w:rPr>
        <w:t>）</w:t>
      </w:r>
      <w:r>
        <w:rPr>
          <w:rFonts w:hint="eastAsia"/>
        </w:rPr>
        <w:t>下</w:t>
      </w:r>
      <w:r>
        <w:rPr>
          <w:lang w:val="en-CA"/>
        </w:rPr>
        <w:t>三相</w:t>
      </w:r>
      <w:r>
        <w:rPr>
          <w:lang w:val="en-CA"/>
        </w:rPr>
        <w:t>PWM</w:t>
      </w:r>
      <w:r>
        <w:rPr>
          <w:lang w:val="en-CA"/>
        </w:rPr>
        <w:t>逆变器的数学模型表达式，</w:t>
      </w:r>
    </w:p>
    <w:p w14:paraId="24BEEB8C" w14:textId="77777777" w:rsidR="009F762F" w:rsidRDefault="003A7DD7">
      <w:pPr>
        <w:rPr>
          <w:lang w:val="en-CA"/>
        </w:rPr>
      </w:pPr>
      <m:oMathPara>
        <m:oMath>
          <m:eqArr>
            <m:eqArrPr>
              <m:maxDist m:val="1"/>
              <m:ctrlPr>
                <w:rPr>
                  <w:rFonts w:ascii="Cambria Math" w:hAnsi="Cambria Math"/>
                  <w:lang w:val="en-CA"/>
                </w:rPr>
              </m:ctrlPr>
            </m:eqArrPr>
            <m:e>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d</m:t>
                                </m:r>
                              </m:sub>
                            </m:sSub>
                          </m:num>
                          <m:den>
                            <m:r>
                              <w:rPr>
                                <w:rFonts w:ascii="Cambria Math" w:hAnsi="Cambria Math"/>
                                <w:lang w:val="en-CA"/>
                              </w:rPr>
                              <m:t>dt</m:t>
                            </m:r>
                          </m:den>
                        </m:f>
                      </m:e>
                    </m:mr>
                    <m:mr>
                      <m:e>
                        <m:r>
                          <w:rPr>
                            <w:rFonts w:ascii="Cambria Math" w:hAnsi="Cambria Math"/>
                            <w:lang w:val="en-CA"/>
                          </w:rPr>
                          <m:t>L</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q</m:t>
                                </m:r>
                              </m:sub>
                            </m:sSub>
                          </m:num>
                          <m:den>
                            <m:r>
                              <w:rPr>
                                <w:rFonts w:ascii="Cambria Math" w:hAnsi="Cambria Math"/>
                                <w:lang w:val="en-CA"/>
                              </w:rPr>
                              <m:t>dt</m:t>
                            </m:r>
                          </m:den>
                        </m:f>
                      </m:e>
                    </m:mr>
                    <m:mr>
                      <m:e>
                        <m:r>
                          <w:rPr>
                            <w:rFonts w:ascii="Cambria Math" w:hAnsi="Cambria Math"/>
                            <w:lang w:val="en-CA"/>
                          </w:rPr>
                          <m:t>C</m:t>
                        </m:r>
                        <m:f>
                          <m:fPr>
                            <m:ctrlPr>
                              <w:rPr>
                                <w:rFonts w:ascii="Cambria Math" w:hAnsi="Cambria Math"/>
                                <w:i/>
                                <w:lang w:val="en-CA"/>
                              </w:rPr>
                            </m:ctrlPr>
                          </m:fPr>
                          <m:num>
                            <m:r>
                              <w:rPr>
                                <w:rFonts w:ascii="Cambria Math" w:hAnsi="Cambria Math"/>
                                <w:lang w:val="en-CA"/>
                              </w:rPr>
                              <m:t>d</m:t>
                            </m:r>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num>
                          <m:den>
                            <m:r>
                              <w:rPr>
                                <w:rFonts w:ascii="Cambria Math" w:hAnsi="Cambria Math"/>
                                <w:lang w:val="en-CA"/>
                              </w:rPr>
                              <m:t>dt</m:t>
                            </m:r>
                          </m:den>
                        </m:f>
                      </m:e>
                    </m:mr>
                  </m:m>
                </m:e>
              </m:d>
              <m:r>
                <w:rPr>
                  <w:rFonts w:ascii="Cambria Math" w:hAnsi="Cambria Math"/>
                  <w:lang w:val="en-CA"/>
                </w:rPr>
                <m:t>=</m:t>
              </m:r>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d</m:t>
                            </m:r>
                          </m:sub>
                        </m:sSub>
                      </m:e>
                    </m:mr>
                    <m:mr>
                      <m:e>
                        <m:sSub>
                          <m:sSubPr>
                            <m:ctrlPr>
                              <w:rPr>
                                <w:rFonts w:ascii="Cambria Math" w:hAnsi="Cambria Math"/>
                                <w:i/>
                                <w:lang w:val="en-CA"/>
                              </w:rPr>
                            </m:ctrlPr>
                          </m:sSubPr>
                          <m:e>
                            <m:r>
                              <w:rPr>
                                <w:rFonts w:ascii="Cambria Math" w:hAnsi="Cambria Math"/>
                                <w:lang w:val="en-CA"/>
                              </w:rPr>
                              <m:t>e</m:t>
                            </m:r>
                          </m:e>
                          <m:sub>
                            <m:r>
                              <w:rPr>
                                <w:rFonts w:ascii="Cambria Math" w:hAnsi="Cambria Math"/>
                                <w:lang w:val="en-CA"/>
                              </w:rPr>
                              <m:t>q</m:t>
                            </m:r>
                          </m:sub>
                        </m:sSub>
                      </m:e>
                    </m:mr>
                    <m:mr>
                      <m:e>
                        <m:r>
                          <w:rPr>
                            <w:rFonts w:ascii="Cambria Math" w:hAnsi="Cambria Math"/>
                            <w:lang w:val="en-CA"/>
                          </w:rPr>
                          <m:t>0</m:t>
                        </m:r>
                      </m:e>
                    </m:mr>
                  </m:m>
                </m:e>
              </m:d>
              <m:r>
                <w:rPr>
                  <w:rFonts w:ascii="Cambria Math" w:hAnsi="Cambria Math"/>
                  <w:lang w:val="en-CA"/>
                </w:rPr>
                <m:t>-</m:t>
              </m:r>
              <m:d>
                <m:dPr>
                  <m:begChr m:val="["/>
                  <m:endChr m:val="]"/>
                  <m:ctrlPr>
                    <w:rPr>
                      <w:rFonts w:ascii="Cambria Math" w:hAnsi="Cambria Math"/>
                      <w:i/>
                      <w:lang w:val="en-CA"/>
                    </w:rPr>
                  </m:ctrlPr>
                </m:dPr>
                <m:e>
                  <m:m>
                    <m:mPr>
                      <m:mcs>
                        <m:mc>
                          <m:mcPr>
                            <m:count m:val="3"/>
                            <m:mcJc m:val="center"/>
                          </m:mcPr>
                        </m:mc>
                      </m:mcs>
                      <m:ctrlPr>
                        <w:rPr>
                          <w:rFonts w:ascii="Cambria Math" w:hAnsi="Cambria Math"/>
                          <w:i/>
                          <w:lang w:val="en-CA"/>
                        </w:rPr>
                      </m:ctrlPr>
                    </m:mPr>
                    <m:mr>
                      <m:e>
                        <m:r>
                          <w:rPr>
                            <w:rFonts w:ascii="Cambria Math" w:hAnsi="Cambria Math"/>
                            <w:lang w:val="en-CA"/>
                          </w:rPr>
                          <m:t>R</m:t>
                        </m:r>
                      </m:e>
                      <m:e>
                        <m:r>
                          <w:rPr>
                            <w:rFonts w:ascii="Cambria Math" w:hAnsi="Cambria Math"/>
                            <w:lang w:val="en-CA"/>
                          </w:rPr>
                          <m:t>-ωL</m:t>
                        </m:r>
                      </m:e>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d</m:t>
                            </m:r>
                          </m:sub>
                        </m:sSub>
                      </m:e>
                    </m:mr>
                    <m:mr>
                      <m:e>
                        <m:r>
                          <w:rPr>
                            <w:rFonts w:ascii="Cambria Math" w:hAnsi="Cambria Math"/>
                            <w:lang w:val="en-CA"/>
                          </w:rPr>
                          <m:t>ωL</m:t>
                        </m:r>
                      </m:e>
                      <m:e>
                        <m:r>
                          <w:rPr>
                            <w:rFonts w:ascii="Cambria Math" w:hAnsi="Cambria Math"/>
                            <w:lang w:val="en-CA"/>
                          </w:rPr>
                          <m:t>R</m:t>
                        </m:r>
                      </m:e>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q</m:t>
                            </m:r>
                          </m:sub>
                        </m:sSub>
                      </m:e>
                    </m:mr>
                    <m:mr>
                      <m:e>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d</m:t>
                            </m:r>
                          </m:sub>
                        </m:sSub>
                      </m:e>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q</m:t>
                            </m:r>
                          </m:sub>
                        </m:sSub>
                      </m:e>
                      <m:e>
                        <m:r>
                          <w:rPr>
                            <w:rFonts w:ascii="Cambria Math" w:hAnsi="Cambria Math"/>
                            <w:lang w:val="en-CA"/>
                          </w:rPr>
                          <m:t>0</m:t>
                        </m:r>
                      </m:e>
                    </m:mr>
                  </m:m>
                </m:e>
              </m:d>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d</m:t>
                            </m:r>
                          </m:sub>
                        </m:sSub>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q</m:t>
                            </m:r>
                          </m:sub>
                        </m:sSub>
                      </m:e>
                    </m:mr>
                    <m:mr>
                      <m:e>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e>
                    </m:mr>
                  </m:m>
                </m:e>
              </m:d>
              <m:r>
                <w:rPr>
                  <w:rFonts w:ascii="Cambria Math" w:hAnsi="Cambria Math"/>
                  <w:lang w:val="en-CA"/>
                </w:rPr>
                <m:t>-</m:t>
              </m:r>
              <m:d>
                <m:dPr>
                  <m:begChr m:val="["/>
                  <m:endChr m:val="]"/>
                  <m:ctrlPr>
                    <w:rPr>
                      <w:rFonts w:ascii="Cambria Math" w:hAnsi="Cambria Math"/>
                      <w:i/>
                      <w:lang w:val="en-CA"/>
                    </w:rPr>
                  </m:ctrlPr>
                </m:dPr>
                <m:e>
                  <m:m>
                    <m:mPr>
                      <m:mcs>
                        <m:mc>
                          <m:mcPr>
                            <m:count m:val="1"/>
                            <m:mcJc m:val="center"/>
                          </m:mcPr>
                        </m:mc>
                      </m:mcs>
                      <m:ctrlPr>
                        <w:rPr>
                          <w:rFonts w:ascii="Cambria Math" w:hAnsi="Cambria Math"/>
                          <w:i/>
                          <w:lang w:val="en-CA"/>
                        </w:rPr>
                      </m:ctrlPr>
                    </m:mPr>
                    <m:mr>
                      <m:e>
                        <m:r>
                          <w:rPr>
                            <w:rFonts w:ascii="Cambria Math" w:hAnsi="Cambria Math"/>
                            <w:lang w:val="en-CA"/>
                          </w:rPr>
                          <m:t>0</m:t>
                        </m:r>
                      </m:e>
                    </m:mr>
                    <m:mr>
                      <m:e>
                        <m:r>
                          <w:rPr>
                            <w:rFonts w:ascii="Cambria Math" w:hAnsi="Cambria Math"/>
                            <w:lang w:val="en-CA"/>
                          </w:rPr>
                          <m:t>0</m:t>
                        </m:r>
                      </m:e>
                    </m:mr>
                    <m:mr>
                      <m:e>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p</m:t>
                            </m:r>
                          </m:sub>
                        </m:sSub>
                      </m:e>
                    </m:mr>
                  </m:m>
                </m:e>
              </m:d>
              <m:r>
                <w:rPr>
                  <w:rFonts w:ascii="Cambria Math" w:hAnsi="Cambria Math"/>
                  <w:lang w:val="en-CA"/>
                </w:rPr>
                <m:t>#</m:t>
              </m:r>
              <m:d>
                <m:dPr>
                  <m:ctrlPr>
                    <w:rPr>
                      <w:rFonts w:ascii="Cambria Math" w:hAnsi="Cambria Math"/>
                      <w:lang w:val="en-CA"/>
                    </w:rPr>
                  </m:ctrlPr>
                </m:dPr>
                <m:e>
                  <m:r>
                    <m:rPr>
                      <m:sty m:val="p"/>
                    </m:rPr>
                    <w:rPr>
                      <w:rFonts w:ascii="Cambria Math" w:hAnsi="Cambria Math"/>
                      <w:lang w:val="en-CA"/>
                    </w:rPr>
                    <m:t>3.23</m:t>
                  </m:r>
                </m:e>
              </m:d>
              <m:ctrlPr>
                <w:rPr>
                  <w:rFonts w:ascii="Cambria Math" w:hAnsi="Cambria Math"/>
                  <w:i/>
                  <w:lang w:val="en-CA"/>
                </w:rPr>
              </m:ctrlPr>
            </m:e>
          </m:eqArr>
        </m:oMath>
      </m:oMathPara>
    </w:p>
    <w:p w14:paraId="4B5F0D7C" w14:textId="77777777" w:rsidR="009F762F" w:rsidRDefault="00073F1D">
      <w:pPr>
        <w:pStyle w:val="2"/>
      </w:pPr>
      <w:bookmarkStart w:id="32" w:name="_Toc135335617"/>
      <w:r>
        <w:t>第三章概要</w:t>
      </w:r>
      <w:bookmarkEnd w:id="32"/>
    </w:p>
    <w:p w14:paraId="18952DA8" w14:textId="77777777" w:rsidR="009F762F" w:rsidRDefault="00073F1D">
      <w:pPr>
        <w:rPr>
          <w:lang w:val="en-GB"/>
        </w:rPr>
      </w:pPr>
      <w:r>
        <w:lastRenderedPageBreak/>
        <w:t>本章主要内容是在三个坐标系下</w:t>
      </w:r>
      <w:r>
        <w:rPr>
          <w:rFonts w:hint="eastAsia"/>
        </w:rPr>
        <w:t>建立</w:t>
      </w:r>
      <w:r>
        <w:t>三相</w:t>
      </w:r>
      <w:r>
        <w:t>PWM</w:t>
      </w:r>
      <w:r>
        <w:t>整流器和三相</w:t>
      </w:r>
      <w:r>
        <w:t>PWM</w:t>
      </w:r>
      <w:r>
        <w:t>逆变器的数学模型。详细介绍了</w:t>
      </w:r>
      <w:r>
        <w:t>Clark</w:t>
      </w:r>
      <w:r>
        <w:t>变换、</w:t>
      </w:r>
      <w:r>
        <w:t>Park</w:t>
      </w:r>
      <w:r>
        <w:t>变换及其逆变换。为下一章岸电控制策略的研究和仿真实验奠定了数学基础。</w:t>
      </w:r>
    </w:p>
    <w:p w14:paraId="2E05572E" w14:textId="77777777" w:rsidR="009F762F" w:rsidRDefault="00073F1D">
      <w:bookmarkStart w:id="33" w:name="_Toc394498202"/>
      <w:r>
        <w:br w:type="page"/>
      </w:r>
    </w:p>
    <w:p w14:paraId="1DEE4EB0" w14:textId="77777777" w:rsidR="009F762F" w:rsidRDefault="00073F1D">
      <w:pPr>
        <w:pStyle w:val="1"/>
      </w:pPr>
      <w:r>
        <w:lastRenderedPageBreak/>
        <w:br/>
      </w:r>
      <w:bookmarkStart w:id="34" w:name="_Toc135335618"/>
      <w:r>
        <w:t>岸对</w:t>
      </w:r>
      <w:proofErr w:type="gramStart"/>
      <w:r>
        <w:t>船控制</w:t>
      </w:r>
      <w:proofErr w:type="gramEnd"/>
      <w:r>
        <w:t>策略及仿真</w:t>
      </w:r>
      <w:bookmarkEnd w:id="34"/>
    </w:p>
    <w:p w14:paraId="5A4D7AA5" w14:textId="77777777" w:rsidR="009F762F" w:rsidRDefault="00073F1D">
      <w:pPr>
        <w:rPr>
          <w:lang w:val="en-GB"/>
        </w:rPr>
      </w:pPr>
      <w:r>
        <w:rPr>
          <w:lang w:val="en-GB"/>
        </w:rPr>
        <w:t>由于团队成员此前并无电气控制工程方面的基础，只能通过广泛查阅相关文献来逐步探索该课题。因此，控制策略和仿真部分将基于成熟的</w:t>
      </w:r>
      <w:r>
        <w:rPr>
          <w:lang w:val="en-GB"/>
        </w:rPr>
        <w:t>Simulink</w:t>
      </w:r>
      <w:r>
        <w:rPr>
          <w:lang w:val="en-GB"/>
        </w:rPr>
        <w:t>仿真控制模型，并以此来理解变换器的工作原理和工作过程。</w:t>
      </w:r>
    </w:p>
    <w:p w14:paraId="6966FB6F" w14:textId="77777777" w:rsidR="009F762F" w:rsidRDefault="009F762F">
      <w:pPr>
        <w:rPr>
          <w:lang w:val="en-GB"/>
        </w:rPr>
      </w:pPr>
    </w:p>
    <w:p w14:paraId="2EC8B5F4" w14:textId="77777777" w:rsidR="009F762F" w:rsidRDefault="00073F1D">
      <w:pPr>
        <w:rPr>
          <w:lang w:val="en-GB"/>
        </w:rPr>
      </w:pPr>
      <w:r>
        <w:rPr>
          <w:noProof/>
          <w:lang w:val="en-US"/>
        </w:rPr>
        <w:drawing>
          <wp:inline distT="0" distB="0" distL="0" distR="0" wp14:anchorId="285477FB" wp14:editId="4B8BAFC6">
            <wp:extent cx="5486400" cy="2860040"/>
            <wp:effectExtent l="0" t="0" r="0" b="0"/>
            <wp:docPr id="1005089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9324"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86400" cy="2860040"/>
                    </a:xfrm>
                    <a:prstGeom prst="rect">
                      <a:avLst/>
                    </a:prstGeom>
                    <a:noFill/>
                    <a:ln>
                      <a:noFill/>
                    </a:ln>
                  </pic:spPr>
                </pic:pic>
              </a:graphicData>
            </a:graphic>
          </wp:inline>
        </w:drawing>
      </w:r>
    </w:p>
    <w:p w14:paraId="64F9294E" w14:textId="43CEC73A" w:rsidR="009F762F" w:rsidRDefault="00073F1D">
      <w:pPr>
        <w:pStyle w:val="a3"/>
      </w:pPr>
      <w:r>
        <w:t>三相</w:t>
      </w:r>
      <w:r>
        <w:t xml:space="preserve"> PWM </w:t>
      </w:r>
      <w:r>
        <w:t>逆变器的拓扑结构</w:t>
      </w:r>
      <w:r>
        <w:t xml:space="preserve"> [ </w:t>
      </w:r>
      <w:r>
        <w:rPr>
          <w:rFonts w:hint="eastAsia"/>
        </w:rPr>
        <w:t xml:space="preserve">10 </w:t>
      </w:r>
      <w:r>
        <w:t>]</w:t>
      </w:r>
    </w:p>
    <w:p w14:paraId="45B2831B" w14:textId="77777777" w:rsidR="009F762F" w:rsidRDefault="009F762F"/>
    <w:p w14:paraId="6C5C809E" w14:textId="77777777" w:rsidR="009F762F" w:rsidRDefault="00073F1D">
      <w:r>
        <w:t>本文采用的控制结构如图</w:t>
      </w:r>
      <w:r>
        <w:t>4.1</w:t>
      </w:r>
      <w:r>
        <w:t>所示。在整流器侧，六个控制信号经</w:t>
      </w:r>
      <w:r>
        <w:t>PWM</w:t>
      </w:r>
      <w:r>
        <w:t>调制后，通过控制器输出到电网侧进行整流。逆变器侧与</w:t>
      </w:r>
      <w:proofErr w:type="gramStart"/>
      <w:r>
        <w:t>整流器侧呈镜像</w:t>
      </w:r>
      <w:proofErr w:type="gramEnd"/>
      <w:r>
        <w:t>对称，直流</w:t>
      </w:r>
      <w:r>
        <w:t>/</w:t>
      </w:r>
      <w:r>
        <w:t>交流转换后接入船用电网。</w:t>
      </w:r>
      <w:r>
        <w:t xml:space="preserve"> </w:t>
      </w:r>
      <w:r>
        <w:t>在此过程中，需要考虑不同的控制策略来稳定电压和频率，以达到系统要求。</w:t>
      </w:r>
    </w:p>
    <w:p w14:paraId="33BF1720" w14:textId="77777777" w:rsidR="009F762F" w:rsidRDefault="00073F1D">
      <w:pPr>
        <w:pStyle w:val="2"/>
      </w:pPr>
      <w:bookmarkStart w:id="35" w:name="_Toc135335619"/>
      <w:r>
        <w:t>三相脉宽调制整流器的仿真分析</w:t>
      </w:r>
      <w:bookmarkEnd w:id="35"/>
    </w:p>
    <w:p w14:paraId="58407EC6" w14:textId="1C7BA48E" w:rsidR="00E55F8B" w:rsidRDefault="00E55F8B" w:rsidP="00E55F8B">
      <w:pPr>
        <w:pStyle w:val="3"/>
      </w:pPr>
      <w:r w:rsidRPr="00E55F8B">
        <w:lastRenderedPageBreak/>
        <w:t>脉宽调制</w:t>
      </w:r>
    </w:p>
    <w:p w14:paraId="6914CBBF" w14:textId="1C10FA49" w:rsidR="00EC0EB8" w:rsidRPr="00EC0EB8" w:rsidRDefault="00EC0EB8" w:rsidP="00EC0EB8">
      <w:r>
        <w:t>脉冲宽度调制</w:t>
      </w:r>
      <w:r>
        <w:t xml:space="preserve"> (PWM </w:t>
      </w:r>
      <w:r>
        <w:rPr>
          <w:rFonts w:hint="eastAsia"/>
        </w:rPr>
        <w:t>)</w:t>
      </w:r>
      <w:r>
        <w:t>是一种通过将有效电信号分成离散形式来降低电信号平均功率的方法</w:t>
      </w:r>
      <w:r>
        <w:rPr>
          <w:rFonts w:hint="eastAsia"/>
        </w:rPr>
        <w:t>。现在，有一个周期为</w:t>
      </w:r>
      <w:r>
        <w:rPr>
          <w:rFonts w:hint="eastAsia"/>
        </w:rPr>
        <w:t xml:space="preserve"> T</w:t>
      </w:r>
      <w:r>
        <w:rPr>
          <w:rFonts w:hint="eastAsia"/>
        </w:rPr>
        <w:t>、低值</w:t>
      </w:r>
      <w:r>
        <w:rPr>
          <w:rFonts w:hint="eastAsia"/>
        </w:rPr>
        <w:t xml:space="preserve">y_min </w:t>
      </w:r>
      <w:r>
        <w:rPr>
          <w:rFonts w:hint="eastAsia"/>
        </w:rPr>
        <w:t>、高值</w:t>
      </w:r>
      <w:r>
        <w:rPr>
          <w:rFonts w:hint="eastAsia"/>
        </w:rPr>
        <w:t>y_max</w:t>
      </w:r>
      <w:r>
        <w:rPr>
          <w:rFonts w:hint="eastAsia"/>
        </w:rPr>
        <w:t>和占空比</w:t>
      </w:r>
      <w:r>
        <w:rPr>
          <w:rFonts w:hint="eastAsia"/>
        </w:rPr>
        <w:t xml:space="preserve"> D </w:t>
      </w:r>
      <w:r>
        <w:rPr>
          <w:rFonts w:hint="eastAsia"/>
        </w:rPr>
        <w:t>的</w:t>
      </w:r>
      <w:r>
        <w:rPr>
          <w:rFonts w:hint="eastAsia"/>
          <w:vertAlign w:val="subscript"/>
        </w:rPr>
        <w:t>脉冲波</w:t>
      </w:r>
      <w:r>
        <w:rPr>
          <w:rFonts w:hint="eastAsia"/>
          <w:vertAlign w:val="subscript"/>
        </w:rPr>
        <w:t>f</w:t>
      </w:r>
      <w:r>
        <w:rPr>
          <w:rFonts w:hint="eastAsia"/>
          <w:vertAlign w:val="subscript"/>
        </w:rPr>
        <w:t>。</w:t>
      </w:r>
    </w:p>
    <w:p w14:paraId="613251C5" w14:textId="415DB215" w:rsidR="00EC0EB8" w:rsidRDefault="003A7DD7" w:rsidP="00EC0EB8">
      <w:pPr>
        <w:jc w:val="center"/>
      </w:pPr>
      <m:oMathPara>
        <m:oMath>
          <m:acc>
            <m:accPr>
              <m:chr m:val="̅"/>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f(t)</m:t>
              </m:r>
            </m:e>
          </m:nary>
          <m:r>
            <w:rPr>
              <w:rFonts w:ascii="Cambria Math" w:hAnsi="Cambria Math"/>
            </w:rPr>
            <m:t>dt</m:t>
          </m:r>
        </m:oMath>
      </m:oMathPara>
    </w:p>
    <w:p w14:paraId="7639ED8F" w14:textId="1AC33842" w:rsidR="00EC0EB8" w:rsidRDefault="00EC0EB8" w:rsidP="005A2E17">
      <w:r>
        <w:t>当脉冲波</w:t>
      </w:r>
      <w:r>
        <w:t xml:space="preserve">f,y </w:t>
      </w:r>
      <w:r>
        <w:rPr>
          <w:vertAlign w:val="subscript"/>
        </w:rPr>
        <w:t xml:space="preserve">max </w:t>
      </w:r>
      <w:r>
        <w:rPr>
          <w:vertAlign w:val="subscript"/>
        </w:rPr>
        <w:t>的</w:t>
      </w:r>
      <w:r>
        <w:t>值范围为</w:t>
      </w:r>
      <w:r>
        <w:t xml:space="preserve"> 0&lt;t&lt; DxT</w:t>
      </w:r>
      <w:r>
        <w:t>时，</w:t>
      </w:r>
      <w:r>
        <w:rPr>
          <w:rFonts w:hint="eastAsia"/>
        </w:rPr>
        <w:t xml:space="preserve"> </w:t>
      </w:r>
      <w:r>
        <w:t xml:space="preserve">y </w:t>
      </w:r>
      <w:r>
        <w:rPr>
          <w:vertAlign w:val="subscript"/>
        </w:rPr>
        <w:t xml:space="preserve">min </w:t>
      </w:r>
      <w:r>
        <w:rPr>
          <w:vertAlign w:val="subscript"/>
        </w:rPr>
        <w:t>的</w:t>
      </w:r>
      <w:r>
        <w:t>值范围为</w:t>
      </w:r>
      <w:r>
        <w:t>DxT &lt;t&lt;T</w:t>
      </w:r>
      <w:r>
        <w:t>。</w:t>
      </w:r>
      <w:r>
        <w:rPr>
          <w:rFonts w:hint="eastAsia"/>
        </w:rPr>
        <w:t xml:space="preserve"> </w:t>
      </w:r>
    </w:p>
    <w:p w14:paraId="2B1045AA" w14:textId="1064D4D1" w:rsidR="00AC3327" w:rsidRPr="00AC3327" w:rsidRDefault="003A7DD7" w:rsidP="00AC3327">
      <w:pPr>
        <w:jc w:val="center"/>
      </w:pPr>
      <m:oMathPara>
        <m:oMath>
          <m:acc>
            <m:accPr>
              <m:chr m:val="̅"/>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DT</m:t>
              </m:r>
            </m:sup>
            <m:e>
              <m:sSub>
                <m:sSubPr>
                  <m:ctrlPr>
                    <w:rPr>
                      <w:rFonts w:ascii="Cambria Math" w:hAnsi="Cambria Math"/>
                      <w:i/>
                    </w:rPr>
                  </m:ctrlPr>
                </m:sSubPr>
                <m:e>
                  <m:r>
                    <w:rPr>
                      <w:rFonts w:ascii="Cambria Math" w:hAnsi="Cambria Math"/>
                    </w:rPr>
                    <m:t>y</m:t>
                  </m:r>
                </m:e>
                <m:sub>
                  <m:r>
                    <w:rPr>
                      <w:rFonts w:ascii="Cambria Math" w:hAnsi="Cambria Math"/>
                    </w:rPr>
                    <m:t>max</m:t>
                  </m:r>
                </m:sub>
              </m:sSub>
            </m:e>
          </m:nary>
          <m:r>
            <w:rPr>
              <w:rFonts w:ascii="Cambria Math" w:hAnsi="Cambria Math"/>
            </w:rPr>
            <m:t>dt+</m:t>
          </m:r>
          <m:nary>
            <m:naryPr>
              <m:limLoc m:val="subSup"/>
              <m:ctrlPr>
                <w:rPr>
                  <w:rFonts w:ascii="Cambria Math" w:hAnsi="Cambria Math"/>
                  <w:i/>
                </w:rPr>
              </m:ctrlPr>
            </m:naryPr>
            <m:sub>
              <m:r>
                <w:rPr>
                  <w:rFonts w:ascii="Cambria Math" w:hAnsi="Cambria Math"/>
                </w:rPr>
                <m:t>DT</m:t>
              </m:r>
            </m:sub>
            <m:sup>
              <m:r>
                <w:rPr>
                  <w:rFonts w:ascii="Cambria Math" w:hAnsi="Cambria Math"/>
                </w:rPr>
                <m:t>T</m:t>
              </m:r>
            </m:sup>
            <m:e>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dt)</m:t>
              </m:r>
            </m:e>
          </m:nary>
        </m:oMath>
      </m:oMathPara>
    </w:p>
    <w:p w14:paraId="73D40CBE" w14:textId="2E4CC3F4" w:rsidR="00AC3327" w:rsidRPr="00AC3327" w:rsidRDefault="00AC3327" w:rsidP="00AC3327">
      <w:pPr>
        <w:jc w:val="cente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(D∙T</m:t>
          </m:r>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+T(1-D)</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oMath>
      </m:oMathPara>
    </w:p>
    <w:p w14:paraId="00772ED8" w14:textId="1C9392D5" w:rsidR="00AC3327" w:rsidRDefault="00AC3327" w:rsidP="005A2E17">
      <w:pPr>
        <w:jc w:val="center"/>
      </w:pPr>
      <m:oMathPara>
        <m:oMath>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+(1-D)</m:t>
          </m:r>
          <m:sSub>
            <m:sSubPr>
              <m:ctrlPr>
                <w:rPr>
                  <w:rFonts w:ascii="Cambria Math" w:hAnsi="Cambria Math"/>
                  <w:i/>
                </w:rPr>
              </m:ctrlPr>
            </m:sSubPr>
            <m:e>
              <m:r>
                <w:rPr>
                  <w:rFonts w:ascii="Cambria Math" w:hAnsi="Cambria Math"/>
                </w:rPr>
                <m:t>y</m:t>
              </m:r>
            </m:e>
            <m:sub>
              <m:r>
                <w:rPr>
                  <w:rFonts w:ascii="Cambria Math" w:hAnsi="Cambria Math"/>
                </w:rPr>
                <m:t>min</m:t>
              </m:r>
            </m:sub>
          </m:sSub>
        </m:oMath>
      </m:oMathPara>
    </w:p>
    <w:p w14:paraId="5837B385" w14:textId="77777777" w:rsidR="00771945" w:rsidRDefault="00EC0EB8" w:rsidP="00EC0EB8">
      <w:r>
        <w:t>从公式可以看出，波的平均值与占空比有关。</w:t>
      </w:r>
    </w:p>
    <w:p w14:paraId="456C9DA2" w14:textId="77777777" w:rsidR="00771945" w:rsidRDefault="00771945" w:rsidP="00EC0EB8"/>
    <w:p w14:paraId="0856F6B2" w14:textId="6BEEDBA1" w:rsidR="00EC0EB8" w:rsidRDefault="00EC0EB8" w:rsidP="00EC0EB8">
      <w:r>
        <w:rPr>
          <w:rFonts w:hint="eastAsia"/>
        </w:rPr>
        <w:t xml:space="preserve"> </w:t>
      </w:r>
      <w:r>
        <w:t>如果要</w:t>
      </w:r>
      <w:r>
        <w:rPr>
          <w:rFonts w:hint="eastAsia"/>
        </w:rPr>
        <w:t>调节</w:t>
      </w:r>
      <w:r>
        <w:t>正弦波，那</w:t>
      </w:r>
      <w:r>
        <w:rPr>
          <w:rFonts w:hint="eastAsia"/>
        </w:rPr>
        <w:t>就是</w:t>
      </w:r>
      <w:r>
        <w:t>SPWM</w:t>
      </w:r>
      <w:r>
        <w:t>。</w:t>
      </w:r>
    </w:p>
    <w:p w14:paraId="0B42CB55" w14:textId="77777777" w:rsidR="00EC0EB8" w:rsidRDefault="00EC0EB8" w:rsidP="005A2E17">
      <w:pPr>
        <w:jc w:val="center"/>
      </w:pPr>
      <w:r>
        <w:rPr>
          <w:noProof/>
          <w:lang w:val="en-US"/>
        </w:rPr>
        <w:drawing>
          <wp:inline distT="0" distB="0" distL="114300" distR="114300" wp14:anchorId="4FE384A4" wp14:editId="37ADAB5B">
            <wp:extent cx="3764994" cy="1800000"/>
            <wp:effectExtent l="0" t="0" r="6985" b="0"/>
            <wp:docPr id="618696196" name="图片 61869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3764994" cy="1800000"/>
                    </a:xfrm>
                    <a:prstGeom prst="rect">
                      <a:avLst/>
                    </a:prstGeom>
                    <a:noFill/>
                    <a:ln>
                      <a:noFill/>
                    </a:ln>
                  </pic:spPr>
                </pic:pic>
              </a:graphicData>
            </a:graphic>
          </wp:inline>
        </w:drawing>
      </w:r>
    </w:p>
    <w:p w14:paraId="1C7F25FE" w14:textId="0AA66955" w:rsidR="00EC0EB8" w:rsidRDefault="00771945" w:rsidP="00771945">
      <w:pPr>
        <w:pStyle w:val="a3"/>
      </w:pPr>
      <w:r>
        <w:t>图</w:t>
      </w:r>
      <w:r>
        <w:t xml:space="preserve"> 4.1 SPWM</w:t>
      </w:r>
    </w:p>
    <w:p w14:paraId="3E1B545B" w14:textId="6F24B5B0" w:rsidR="00EC341E" w:rsidRPr="005A2E17" w:rsidRDefault="00EC0EB8" w:rsidP="005A2E17">
      <w:r>
        <w:t>蓝线代表三角波，粉色正弦线代表交流波形，红线代表脉宽调制（</w:t>
      </w:r>
      <w:r>
        <w:t>PWM</w:t>
      </w:r>
      <w:r>
        <w:t>）波形。三角波与交流波形进行比较，即可得到脉宽调制（</w:t>
      </w:r>
      <w:r>
        <w:t>PWM</w:t>
      </w:r>
      <w:r>
        <w:t>）波形。</w:t>
      </w:r>
      <w:r>
        <w:rPr>
          <w:rFonts w:hint="eastAsia"/>
        </w:rPr>
        <w:t>占空比越大，波形的平均值越大；占空比越小，波形的平均值越小。通过这种方式，我们可以得到矩形脉宽调制（</w:t>
      </w:r>
      <w:r>
        <w:rPr>
          <w:rFonts w:hint="eastAsia"/>
        </w:rPr>
        <w:t>PWM</w:t>
      </w:r>
      <w:r>
        <w:rPr>
          <w:rFonts w:hint="eastAsia"/>
        </w:rPr>
        <w:t>）波形。脉宽</w:t>
      </w:r>
      <w:r>
        <w:t>调制（</w:t>
      </w:r>
      <w:r>
        <w:t>PWM</w:t>
      </w:r>
      <w:r>
        <w:t>）波形的极性用于控制器件的开关。</w:t>
      </w:r>
    </w:p>
    <w:p w14:paraId="44E6E57D" w14:textId="77777777" w:rsidR="009F762F" w:rsidRDefault="00073F1D" w:rsidP="00E226E6">
      <w:pPr>
        <w:pStyle w:val="3"/>
      </w:pPr>
      <w:bookmarkStart w:id="36" w:name="_Toc135335620"/>
      <w:proofErr w:type="gramStart"/>
      <w:r>
        <w:lastRenderedPageBreak/>
        <w:t>岸船系统</w:t>
      </w:r>
      <w:proofErr w:type="gramEnd"/>
      <w:r>
        <w:t>中的整流器控制策略</w:t>
      </w:r>
      <w:bookmarkEnd w:id="36"/>
    </w:p>
    <w:p w14:paraId="68FED575" w14:textId="77777777" w:rsidR="009F762F" w:rsidRDefault="00073F1D">
      <w:pPr>
        <w:jc w:val="center"/>
      </w:pPr>
      <w:r>
        <w:rPr>
          <w:noProof/>
          <w:lang w:val="en-US"/>
        </w:rPr>
        <w:drawing>
          <wp:inline distT="0" distB="0" distL="0" distR="0" wp14:anchorId="48E325BB" wp14:editId="4D2B58DD">
            <wp:extent cx="3040380" cy="3699510"/>
            <wp:effectExtent l="0" t="0" r="7620" b="0"/>
            <wp:docPr id="1996902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2260" name="图片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055401" cy="3717579"/>
                    </a:xfrm>
                    <a:prstGeom prst="rect">
                      <a:avLst/>
                    </a:prstGeom>
                    <a:noFill/>
                    <a:ln>
                      <a:noFill/>
                    </a:ln>
                  </pic:spPr>
                </pic:pic>
              </a:graphicData>
            </a:graphic>
          </wp:inline>
        </w:drawing>
      </w:r>
    </w:p>
    <w:p w14:paraId="134FDCAC" w14:textId="01B8F4DC" w:rsidR="009F762F" w:rsidRDefault="00073F1D">
      <w:pPr>
        <w:jc w:val="center"/>
        <w:rPr>
          <w:b/>
          <w:bCs/>
        </w:rPr>
      </w:pPr>
      <w:r>
        <w:rPr>
          <w:b/>
          <w:bCs/>
        </w:rPr>
        <w:t>图</w:t>
      </w:r>
      <w:r>
        <w:rPr>
          <w:b/>
          <w:bCs/>
        </w:rPr>
        <w:t xml:space="preserve"> 4.2 </w:t>
      </w:r>
      <w:r>
        <w:rPr>
          <w:b/>
          <w:bCs/>
        </w:rPr>
        <w:t>整流器控制策略拓扑图</w:t>
      </w:r>
      <w:r>
        <w:rPr>
          <w:b/>
          <w:bCs/>
        </w:rPr>
        <w:t xml:space="preserve"> [10]</w:t>
      </w:r>
    </w:p>
    <w:p w14:paraId="79D16CED" w14:textId="77777777" w:rsidR="009F762F" w:rsidRDefault="009F762F">
      <w:pPr>
        <w:jc w:val="center"/>
        <w:rPr>
          <w:b/>
          <w:bCs/>
        </w:rPr>
      </w:pPr>
    </w:p>
    <w:p w14:paraId="724CB402" w14:textId="77777777" w:rsidR="009F762F" w:rsidRDefault="00073F1D">
      <w:r>
        <w:t>图</w:t>
      </w:r>
      <w:r>
        <w:t xml:space="preserve"> 4.12 </w:t>
      </w:r>
      <w:r>
        <w:t>显示了整流器的控制策略图，这是一个双闭环</w:t>
      </w:r>
      <w:r>
        <w:rPr>
          <w:rFonts w:hint="eastAsia"/>
        </w:rPr>
        <w:t>控制</w:t>
      </w:r>
      <w:r>
        <w:t>系统，其中检测特征区域中的电压和电流值，并通过</w:t>
      </w:r>
      <w:r>
        <w:t xml:space="preserve"> PI </w:t>
      </w:r>
      <w:r>
        <w:t>算法调节整个整流器系统以保持稳定性。</w:t>
      </w:r>
    </w:p>
    <w:p w14:paraId="03A2B0EF" w14:textId="77777777" w:rsidR="009F762F" w:rsidRDefault="00073F1D">
      <w:pPr>
        <w:pStyle w:val="3"/>
        <w:jc w:val="left"/>
        <w:rPr>
          <w:szCs w:val="32"/>
        </w:rPr>
      </w:pPr>
      <w:bookmarkStart w:id="37" w:name="_Toc135335621"/>
      <w:r>
        <w:rPr>
          <w:szCs w:val="32"/>
        </w:rPr>
        <w:t>计算</w:t>
      </w:r>
      <w:r>
        <w:rPr>
          <w:szCs w:val="32"/>
        </w:rPr>
        <w:t>PI</w:t>
      </w:r>
      <w:r>
        <w:rPr>
          <w:szCs w:val="32"/>
        </w:rPr>
        <w:t>算法所需的每个变量。</w:t>
      </w:r>
      <w:bookmarkEnd w:id="37"/>
      <w:r>
        <w:rPr>
          <w:szCs w:val="32"/>
        </w:rPr>
        <w:t xml:space="preserve"> </w:t>
      </w:r>
    </w:p>
    <w:p w14:paraId="136A6C36" w14:textId="77777777" w:rsidR="009F762F" w:rsidRDefault="00073F1D">
      <w:pPr>
        <w:rPr>
          <w:lang w:val="en-CA"/>
        </w:rPr>
      </w:pPr>
      <w:r>
        <w:rPr>
          <w:lang w:val="en-CA"/>
        </w:rPr>
        <w:t>从三相静止坐标系</w:t>
      </w:r>
      <w:r>
        <w:rPr>
          <w:lang w:val="en-CA"/>
        </w:rPr>
        <w:t xml:space="preserve"> (a, b, c) </w:t>
      </w:r>
      <w:r>
        <w:rPr>
          <w:lang w:val="en-CA"/>
        </w:rPr>
        <w:t>到两相静止坐标系</w:t>
      </w:r>
      <w:r>
        <w:rPr>
          <w:lang w:val="en-CA"/>
        </w:rPr>
        <w:t xml:space="preserve"> ( </w:t>
      </w:r>
      <m:oMath>
        <m:r>
          <w:rPr>
            <w:rFonts w:ascii="Cambria Math" w:hAnsi="Cambria Math"/>
            <w:lang w:val="en-CA"/>
          </w:rPr>
          <m:t>α,β</m:t>
        </m:r>
      </m:oMath>
      <w:r>
        <w:rPr>
          <w:lang w:val="en-CA"/>
        </w:rPr>
        <w:t xml:space="preserve">) </w:t>
      </w:r>
      <w:r>
        <w:rPr>
          <w:lang w:val="en-CA"/>
        </w:rPr>
        <w:t>的变换称为克拉克变换。从两相静止坐标系</w:t>
      </w:r>
      <w:r>
        <w:rPr>
          <w:lang w:val="en-CA"/>
        </w:rPr>
        <w:t xml:space="preserve"> ( </w:t>
      </w:r>
      <m:oMath>
        <m:r>
          <w:rPr>
            <w:rFonts w:ascii="Cambria Math" w:hAnsi="Cambria Math"/>
            <w:lang w:val="en-CA"/>
          </w:rPr>
          <m:t>α,β</m:t>
        </m:r>
      </m:oMath>
      <w:r>
        <w:rPr>
          <w:lang w:val="en-CA"/>
        </w:rPr>
        <w:t xml:space="preserve">) </w:t>
      </w:r>
      <w:r>
        <w:rPr>
          <w:lang w:val="en-CA"/>
        </w:rPr>
        <w:t>到两相同步</w:t>
      </w:r>
      <w:r>
        <w:rPr>
          <w:rFonts w:hint="eastAsia"/>
        </w:rPr>
        <w:t>旋转</w:t>
      </w:r>
      <w:r>
        <w:rPr>
          <w:lang w:val="en-CA"/>
        </w:rPr>
        <w:t>坐标系</w:t>
      </w:r>
      <w:r>
        <w:rPr>
          <w:lang w:val="en-CA"/>
        </w:rPr>
        <w:t xml:space="preserve"> ( </w:t>
      </w:r>
      <m:oMath>
        <m:r>
          <w:rPr>
            <w:rFonts w:ascii="Cambria Math" w:hAnsi="Cambria Math"/>
            <w:lang w:val="en-CA"/>
          </w:rPr>
          <m:t>d, q</m:t>
        </m:r>
      </m:oMath>
      <w:r>
        <w:rPr>
          <w:lang w:val="en-CA"/>
        </w:rPr>
        <w:t xml:space="preserve">) </w:t>
      </w:r>
      <w:r>
        <w:rPr>
          <w:lang w:val="en-CA"/>
        </w:rPr>
        <w:t>的变换称为帕克变换。</w:t>
      </w:r>
      <w:r>
        <w:t xml:space="preserve"> </w:t>
      </w:r>
      <w:r>
        <w:rPr>
          <w:lang w:val="en-CA"/>
        </w:rPr>
        <w:t>该</w:t>
      </w:r>
      <m:oMath>
        <m:r>
          <w:rPr>
            <w:rFonts w:ascii="Cambria Math" w:hAnsi="Cambria Math"/>
            <w:lang w:val="en-CA"/>
          </w:rPr>
          <m:t xml:space="preserve"> dq</m:t>
        </m:r>
      </m:oMath>
      <w:r>
        <w:rPr>
          <w:lang w:val="en-CA"/>
        </w:rPr>
        <w:t>坐标系由</w:t>
      </w:r>
      <w:r>
        <w:rPr>
          <w:lang w:val="en-CA"/>
        </w:rPr>
        <w:t>d</w:t>
      </w:r>
      <w:r>
        <w:rPr>
          <w:lang w:val="en-CA"/>
        </w:rPr>
        <w:t>轴和</w:t>
      </w:r>
      <w:r>
        <w:rPr>
          <w:lang w:val="en-CA"/>
        </w:rPr>
        <w:t>q</w:t>
      </w:r>
      <w:r>
        <w:rPr>
          <w:lang w:val="en-CA"/>
        </w:rPr>
        <w:t>轴组成，其中</w:t>
      </w:r>
      <w:r>
        <w:rPr>
          <w:lang w:val="en-CA"/>
        </w:rPr>
        <w:t>d</w:t>
      </w:r>
      <w:r>
        <w:rPr>
          <w:lang w:val="en-CA"/>
        </w:rPr>
        <w:t>轴与交流电压幅值方向一致，</w:t>
      </w:r>
      <w:r>
        <w:rPr>
          <w:lang w:val="en-CA"/>
        </w:rPr>
        <w:t>q</w:t>
      </w:r>
      <w:r>
        <w:rPr>
          <w:lang w:val="en-CA"/>
        </w:rPr>
        <w:t>轴垂直于</w:t>
      </w:r>
      <w:r>
        <w:rPr>
          <w:lang w:val="en-CA"/>
        </w:rPr>
        <w:t>d</w:t>
      </w:r>
      <w:r>
        <w:rPr>
          <w:lang w:val="en-CA"/>
        </w:rPr>
        <w:t>轴。在</w:t>
      </w:r>
      <w:r>
        <w:rPr>
          <w:lang w:val="en-CA"/>
        </w:rPr>
        <w:t>dq</w:t>
      </w:r>
      <w:r>
        <w:rPr>
          <w:lang w:val="en-CA"/>
        </w:rPr>
        <w:t>坐标系中，通过将控制焦点置于</w:t>
      </w:r>
      <w:r>
        <w:rPr>
          <w:lang w:val="en-CA"/>
        </w:rPr>
        <w:t>d</w:t>
      </w:r>
      <w:r>
        <w:rPr>
          <w:lang w:val="en-CA"/>
        </w:rPr>
        <w:t>轴上来实现电压方向的确定。具体而言，</w:t>
      </w:r>
      <w:r>
        <w:rPr>
          <w:lang w:val="en-CA"/>
        </w:rPr>
        <w:t>d</w:t>
      </w:r>
      <w:r>
        <w:rPr>
          <w:lang w:val="en-CA"/>
        </w:rPr>
        <w:t>轴电压设置为交流电压的幅值，而</w:t>
      </w:r>
      <w:r>
        <w:rPr>
          <w:lang w:val="en-CA"/>
        </w:rPr>
        <w:t>q</w:t>
      </w:r>
      <w:r>
        <w:rPr>
          <w:lang w:val="en-CA"/>
        </w:rPr>
        <w:t>轴电压为零。</w:t>
      </w:r>
    </w:p>
    <w:p w14:paraId="40A320C0" w14:textId="77777777" w:rsidR="00011699" w:rsidRDefault="00011699">
      <w:pPr>
        <w:rPr>
          <w:lang w:val="en-CA"/>
        </w:rPr>
      </w:pPr>
    </w:p>
    <w:p w14:paraId="74C60D9C" w14:textId="77777777" w:rsidR="009F762F" w:rsidRDefault="00073F1D">
      <w:pPr>
        <w:jc w:val="center"/>
        <w:rPr>
          <w:lang w:val="en-CA"/>
        </w:rPr>
      </w:pPr>
      <w:r>
        <w:rPr>
          <w:noProof/>
          <w:lang w:val="en-US"/>
        </w:rPr>
        <w:lastRenderedPageBreak/>
        <w:drawing>
          <wp:inline distT="0" distB="0" distL="0" distR="0" wp14:anchorId="12FCFFA3" wp14:editId="0EE7D288">
            <wp:extent cx="4697095" cy="2879725"/>
            <wp:effectExtent l="0" t="0" r="8255" b="0"/>
            <wp:docPr id="860586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6141" name="图片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97481" cy="2880000"/>
                    </a:xfrm>
                    <a:prstGeom prst="rect">
                      <a:avLst/>
                    </a:prstGeom>
                    <a:noFill/>
                    <a:ln>
                      <a:noFill/>
                    </a:ln>
                  </pic:spPr>
                </pic:pic>
              </a:graphicData>
            </a:graphic>
          </wp:inline>
        </w:drawing>
      </w:r>
    </w:p>
    <w:p w14:paraId="6D050A23" w14:textId="77777777" w:rsidR="009F762F" w:rsidRDefault="00073F1D">
      <w:pPr>
        <w:pStyle w:val="a3"/>
      </w:pPr>
      <w:r>
        <w:rPr>
          <w:lang w:val="en-CA"/>
        </w:rPr>
        <w:tab/>
      </w:r>
      <w:r>
        <w:t>图</w:t>
      </w:r>
      <w:r>
        <w:t xml:space="preserve"> 4.3 </w:t>
      </w:r>
      <w:r>
        <w:t>坐标变换</w:t>
      </w:r>
    </w:p>
    <w:p w14:paraId="7562D347" w14:textId="77777777" w:rsidR="009F762F" w:rsidRDefault="009F762F"/>
    <w:p w14:paraId="6B5040A7" w14:textId="77777777" w:rsidR="009F762F" w:rsidRDefault="00073F1D">
      <w:r>
        <w:rPr>
          <w:lang w:val="en-CA"/>
        </w:rPr>
        <w:t>如图</w:t>
      </w:r>
      <w:r>
        <w:rPr>
          <w:lang w:val="en-CA"/>
        </w:rPr>
        <w:t xml:space="preserve"> 4.1.2 </w:t>
      </w:r>
      <w:r>
        <w:rPr>
          <w:lang w:val="en-CA"/>
        </w:rPr>
        <w:t>所示，坐标值分别</w:t>
      </w:r>
      <m:oMath>
        <m:r>
          <w:rPr>
            <w:rFonts w:ascii="Cambria Math" w:hAnsi="Cambria Math"/>
            <w:lang w:val="en-CA"/>
          </w:rPr>
          <m:t>dq</m:t>
        </m:r>
      </m:oMath>
      <w:r>
        <w:rPr>
          <w:lang w:val="en-CA"/>
        </w:rPr>
        <w:t>由</w:t>
      </w:r>
      <w:r>
        <w:rPr>
          <w:lang w:val="en-CA"/>
        </w:rPr>
        <w:t xml:space="preserve"> </w:t>
      </w:r>
      <w:r>
        <w:rPr>
          <w:lang w:val="en-CA"/>
        </w:rPr>
        <w:t>和</w:t>
      </w:r>
      <w:r>
        <w:rPr>
          <w:lang w:val="en-CA"/>
        </w:rPr>
        <w:t xml:space="preserve"> Iabc </w:t>
      </w:r>
      <w:r>
        <w:rPr>
          <w:lang w:val="en-CA"/>
        </w:rPr>
        <w:t>的</w:t>
      </w:r>
      <w:r>
        <w:rPr>
          <w:lang w:val="en-CA"/>
        </w:rPr>
        <w:t xml:space="preserve"> Park </w:t>
      </w:r>
      <w:r>
        <w:rPr>
          <w:lang w:val="en-CA"/>
        </w:rPr>
        <w:t>变换和</w:t>
      </w:r>
      <w:r>
        <w:rPr>
          <w:lang w:val="en-CA"/>
        </w:rPr>
        <w:t xml:space="preserve"> Clark </w:t>
      </w:r>
      <w:r>
        <w:rPr>
          <w:lang w:val="en-CA"/>
        </w:rPr>
        <w:t>变换得到</w:t>
      </w:r>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abc</m:t>
            </m:r>
          </m:sub>
        </m:sSub>
      </m:oMath>
      <w:r>
        <w:rPr>
          <w:lang w:val="en-CA"/>
        </w:rPr>
        <w:t>。设置了一个</w:t>
      </w:r>
      <w:r>
        <w:rPr>
          <w:lang w:val="en-CA"/>
        </w:rPr>
        <w:t xml:space="preserve"> PI </w:t>
      </w:r>
      <w:r>
        <w:rPr>
          <w:lang w:val="en-CA"/>
        </w:rPr>
        <w:t>控制器来锁定相位角并确定电网的频率</w:t>
      </w:r>
      <w:r>
        <w:rPr>
          <w:rFonts w:hint="eastAsia"/>
        </w:rPr>
        <w:t>。</w:t>
      </w:r>
    </w:p>
    <w:p w14:paraId="00CD3C3C" w14:textId="77777777" w:rsidR="009F762F" w:rsidRDefault="00073F1D">
      <w:pPr>
        <w:pStyle w:val="3"/>
        <w:jc w:val="left"/>
      </w:pPr>
      <w:bookmarkStart w:id="38" w:name="_Toc135335622"/>
      <w:r>
        <w:rPr>
          <w:szCs w:val="32"/>
        </w:rPr>
        <w:t>岸电整流器控制策略</w:t>
      </w:r>
      <w:bookmarkEnd w:id="38"/>
    </w:p>
    <w:p w14:paraId="5C8C7D1F" w14:textId="77777777" w:rsidR="009F762F" w:rsidRDefault="00073F1D">
      <w:pPr>
        <w:jc w:val="center"/>
        <w:rPr>
          <w:lang w:val="en-CA"/>
        </w:rPr>
      </w:pPr>
      <w:r>
        <w:rPr>
          <w:noProof/>
          <w:lang w:val="en-US"/>
        </w:rPr>
        <w:drawing>
          <wp:inline distT="0" distB="0" distL="0" distR="0" wp14:anchorId="6E84555D" wp14:editId="65CBC632">
            <wp:extent cx="3735070" cy="2118995"/>
            <wp:effectExtent l="0" t="0" r="0" b="0"/>
            <wp:docPr id="3280370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37024" name="图片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740580" cy="2122013"/>
                    </a:xfrm>
                    <a:prstGeom prst="rect">
                      <a:avLst/>
                    </a:prstGeom>
                    <a:noFill/>
                    <a:ln>
                      <a:noFill/>
                    </a:ln>
                  </pic:spPr>
                </pic:pic>
              </a:graphicData>
            </a:graphic>
          </wp:inline>
        </w:drawing>
      </w:r>
    </w:p>
    <w:p w14:paraId="14A8F85D" w14:textId="31CA6C40" w:rsidR="009F762F" w:rsidRDefault="00073F1D">
      <w:pPr>
        <w:pStyle w:val="a3"/>
      </w:pPr>
      <w:r>
        <w:rPr>
          <w:lang w:val="en-CA"/>
        </w:rPr>
        <w:tab/>
      </w:r>
      <w:r>
        <w:t>图</w:t>
      </w:r>
      <w:r>
        <w:t xml:space="preserve"> 4.4 </w:t>
      </w:r>
      <w:r>
        <w:t>整流器</w:t>
      </w:r>
      <w:proofErr w:type="gramStart"/>
      <w:r>
        <w:t>侧控制</w:t>
      </w:r>
      <w:proofErr w:type="gramEnd"/>
      <w:r>
        <w:t>模型</w:t>
      </w:r>
      <w:r>
        <w:t xml:space="preserve"> [10]</w:t>
      </w:r>
    </w:p>
    <w:p w14:paraId="314CCE85" w14:textId="77777777" w:rsidR="009F762F" w:rsidRDefault="009F762F"/>
    <w:p w14:paraId="6A9B89C6" w14:textId="644F0109" w:rsidR="009F762F" w:rsidRDefault="00073F1D">
      <w:pPr>
        <w:rPr>
          <w:lang w:val="en-CA"/>
        </w:rPr>
      </w:pPr>
      <w:proofErr w:type="gramStart"/>
      <w:r>
        <w:rPr>
          <w:lang w:val="en-CA"/>
        </w:rPr>
        <w:lastRenderedPageBreak/>
        <w:t>该控制</w:t>
      </w:r>
      <w:proofErr w:type="gramEnd"/>
      <w:r>
        <w:rPr>
          <w:lang w:val="en-CA"/>
        </w:rPr>
        <w:t>模型借鉴了以下文献：</w:t>
      </w:r>
      <w:r>
        <w:t xml:space="preserve"> </w:t>
      </w:r>
      <w:r>
        <w:rPr>
          <w:lang w:val="en-CA"/>
        </w:rPr>
        <w:t>关于岸电与船舶电网并网控制策略的研究</w:t>
      </w:r>
      <w:r>
        <w:rPr>
          <w:lang w:val="en-CA"/>
        </w:rPr>
        <w:t xml:space="preserve">[10] </w:t>
      </w:r>
      <w:r>
        <w:rPr>
          <w:lang w:val="en-CA"/>
        </w:rPr>
        <w:t>整流器</w:t>
      </w:r>
      <w:proofErr w:type="gramStart"/>
      <w:r>
        <w:rPr>
          <w:lang w:val="en-CA"/>
        </w:rPr>
        <w:t>侧采用</w:t>
      </w:r>
      <w:proofErr w:type="gramEnd"/>
      <w:r>
        <w:rPr>
          <w:lang w:val="en-CA"/>
        </w:rPr>
        <w:t>电压导向矢量控制策略。这样</w:t>
      </w:r>
      <w:r>
        <w:rPr>
          <w:rFonts w:hint="eastAsia"/>
        </w:rPr>
        <w:t>，</w:t>
      </w:r>
      <w:r>
        <w:rPr>
          <w:lang w:val="en-CA"/>
        </w:rPr>
        <w:t>交流变量被转换为直流变量，从而保证直流变量调节的静态差异。</w:t>
      </w:r>
      <m:oMath>
        <m:r>
          <w:rPr>
            <w:rFonts w:ascii="Cambria Math" w:eastAsia="MS Gothic" w:hAnsi="Cambria Math" w:cs="MS Gothic" w:hint="eastAsia"/>
            <w:lang w:val="en-CA"/>
          </w:rPr>
          <m:t>*</m:t>
        </m:r>
      </m:oMath>
      <w:r>
        <w:rPr>
          <w:lang w:val="en-CA"/>
        </w:rPr>
        <w:t>是参考电压的输入值，用于改变直流侧的电压。这里采用</w:t>
      </w:r>
      <w:r>
        <w:rPr>
          <w:lang w:val="en-CA"/>
        </w:rPr>
        <w:t>PI</w:t>
      </w:r>
      <w:r>
        <w:rPr>
          <w:lang w:val="en-CA"/>
        </w:rPr>
        <w:t>算法来检测设定值</w:t>
      </w:r>
      <m:oMath>
        <m:sSubSup>
          <m:sSubSupPr>
            <m:ctrlPr>
              <w:rPr>
                <w:rFonts w:ascii="Cambria Math" w:hAnsi="Cambria Math"/>
                <w:i/>
                <w:lang w:val="en-CA"/>
              </w:rPr>
            </m:ctrlPr>
          </m:sSubSupPr>
          <m:e>
            <m:r>
              <w:rPr>
                <w:rFonts w:ascii="Cambria Math" w:hAnsi="Cambria Math"/>
                <w:lang w:val="en-CA"/>
              </w:rPr>
              <m:t>U</m:t>
            </m:r>
          </m:e>
          <m:sub>
            <m:r>
              <w:rPr>
                <w:rFonts w:ascii="Cambria Math" w:hAnsi="Cambria Math"/>
                <w:lang w:val="en-CA"/>
              </w:rPr>
              <m:t>dc</m:t>
            </m:r>
          </m:sub>
          <m:sup>
            <m:r>
              <w:rPr>
                <w:rFonts w:ascii="Cambria Math" w:hAnsi="Cambria Math"/>
                <w:lang w:val="en-CA"/>
              </w:rPr>
              <m:t>*</m:t>
            </m:r>
          </m:sup>
        </m:sSubSup>
      </m:oMath>
      <w:r>
        <w:rPr>
          <w:lang w:val="en-CA"/>
        </w:rPr>
        <w:t>，</w:t>
      </w:r>
      <m:oMath>
        <m:sSubSup>
          <m:sSubSupPr>
            <m:ctrlPr>
              <w:rPr>
                <w:rFonts w:ascii="Cambria Math" w:hAnsi="Cambria Math"/>
                <w:i/>
                <w:lang w:val="en-CA"/>
              </w:rPr>
            </m:ctrlPr>
          </m:sSubSupPr>
          <m:e>
            <m:r>
              <w:rPr>
                <w:rFonts w:ascii="Cambria Math" w:hAnsi="Cambria Math"/>
                <w:lang w:val="en-CA"/>
              </w:rPr>
              <m:t>i</m:t>
            </m:r>
          </m:e>
          <m:sub>
            <m:r>
              <w:rPr>
                <w:rFonts w:ascii="Cambria Math" w:hAnsi="Cambria Math"/>
                <w:lang w:val="en-CA"/>
              </w:rPr>
              <m:t>q</m:t>
            </m:r>
          </m:sub>
          <m:sup>
            <m:r>
              <w:rPr>
                <w:rFonts w:ascii="Cambria Math" w:hAnsi="Cambria Math"/>
                <w:lang w:val="en-CA"/>
              </w:rPr>
              <m:t>*</m:t>
            </m:r>
          </m:sup>
        </m:sSubSup>
      </m:oMath>
      <w:r>
        <w:rPr>
          <w:rFonts w:hint="eastAsia"/>
          <w:lang w:val="en-CA"/>
        </w:rPr>
        <w:t xml:space="preserve"> </w:t>
      </w:r>
      <w:r>
        <w:rPr>
          <w:lang w:val="en-CA"/>
        </w:rPr>
        <w:t>这些是设定值，</w:t>
      </w:r>
      <w:r>
        <w:rPr>
          <w:lang w:val="en-CA"/>
        </w:rPr>
        <w:t>PI</w:t>
      </w:r>
      <w:r>
        <w:rPr>
          <w:lang w:val="en-CA"/>
        </w:rPr>
        <w:t>算法将计算实际值与预设值之间的差值，以控制最终输出。输入</w:t>
      </w:r>
      <w:r>
        <w:rPr>
          <w:lang w:val="en-CA"/>
        </w:rPr>
        <w:t>q</w:t>
      </w:r>
      <w:r>
        <w:rPr>
          <w:lang w:val="en-CA"/>
        </w:rPr>
        <w:t>轴的参考电流</w:t>
      </w:r>
      <w:r>
        <w:rPr>
          <w:lang w:val="en-CA"/>
        </w:rPr>
        <w:t>iq *</w:t>
      </w:r>
      <w:r>
        <w:rPr>
          <w:lang w:val="en-CA"/>
        </w:rPr>
        <w:t>为</w:t>
      </w:r>
      <w:r>
        <w:rPr>
          <w:lang w:val="en-CA"/>
        </w:rPr>
        <w:t>0</w:t>
      </w:r>
      <w:r>
        <w:rPr>
          <w:lang w:val="en-CA"/>
        </w:rPr>
        <w:t>，因此岸电运行的功率因数为</w:t>
      </w:r>
      <w:r>
        <w:rPr>
          <w:lang w:val="en-CA"/>
        </w:rPr>
        <w:t>1</w:t>
      </w:r>
      <w:r>
        <w:rPr>
          <w:lang w:val="en-CA"/>
        </w:rPr>
        <w:t>。此外，</w:t>
      </w:r>
      <m:oMath>
        <m:sSubSup>
          <m:sSubSupPr>
            <m:ctrlPr>
              <w:rPr>
                <w:rFonts w:ascii="Cambria Math" w:hAnsi="Cambria Math"/>
                <w:i/>
                <w:lang w:val="en-CA"/>
              </w:rPr>
            </m:ctrlPr>
          </m:sSubSupPr>
          <m:e>
            <m:r>
              <w:rPr>
                <w:rFonts w:ascii="Cambria Math" w:hAnsi="Cambria Math"/>
                <w:lang w:val="en-CA"/>
              </w:rPr>
              <m:t>U</m:t>
            </m:r>
          </m:e>
          <m:sub>
            <m:r>
              <w:rPr>
                <w:rFonts w:ascii="Cambria Math" w:hAnsi="Cambria Math"/>
                <w:lang w:val="en-CA"/>
              </w:rPr>
              <m:t>dc</m:t>
            </m:r>
          </m:sub>
          <m:sup>
            <m:r>
              <w:rPr>
                <w:rFonts w:ascii="Cambria Math" w:hAnsi="Cambria Math"/>
                <w:lang w:val="en-CA"/>
              </w:rPr>
              <m:t>*</m:t>
            </m:r>
          </m:sup>
        </m:sSubSup>
      </m:oMath>
      <w:r>
        <w:rPr>
          <w:lang w:val="en-CA"/>
        </w:rPr>
        <w:t>将设置为</w:t>
      </w:r>
      <w:r>
        <w:rPr>
          <w:lang w:val="en-CA"/>
        </w:rPr>
        <w:t>800V</w:t>
      </w:r>
      <w:r>
        <w:rPr>
          <w:lang w:val="en-CA"/>
        </w:rPr>
        <w:t>，这将产生</w:t>
      </w:r>
      <w:r>
        <w:rPr>
          <w:lang w:val="en-CA"/>
        </w:rPr>
        <w:t>800V</w:t>
      </w:r>
      <w:r>
        <w:rPr>
          <w:lang w:val="en-CA"/>
        </w:rPr>
        <w:t>直流波形的最终输出电压。最终的输出电压</w:t>
      </w:r>
      <m:oMath>
        <m:sSub>
          <m:sSubPr>
            <m:ctrlPr>
              <w:rPr>
                <w:rFonts w:ascii="Cambria Math" w:hAnsi="Cambria Math"/>
                <w:i/>
                <w:lang w:val="en-CA"/>
              </w:rPr>
            </m:ctrlPr>
          </m:sSubPr>
          <m:e>
            <m:r>
              <w:rPr>
                <w:rFonts w:ascii="Cambria Math" w:hAnsi="Cambria Math"/>
                <w:lang w:val="en-CA"/>
              </w:rPr>
              <m:t>U</m:t>
            </m:r>
          </m:e>
          <m:sub>
            <m:r>
              <w:rPr>
                <w:rFonts w:ascii="Cambria Math" w:hAnsi="Cambria Math" w:hint="eastAsia"/>
                <w:lang w:val="en-CA"/>
              </w:rPr>
              <m:t>d</m:t>
            </m:r>
          </m:sub>
        </m:sSub>
      </m:oMath>
      <w:r>
        <w:rPr>
          <w:lang w:val="en-CA"/>
        </w:rPr>
        <w:t>将</w:t>
      </w:r>
      <m:oMath>
        <m:sSub>
          <m:sSubPr>
            <m:ctrlPr>
              <w:rPr>
                <w:rFonts w:ascii="Cambria Math" w:hAnsi="Cambria Math"/>
                <w:i/>
                <w:lang w:val="en-CA"/>
              </w:rPr>
            </m:ctrlPr>
          </m:sSubPr>
          <m:e>
            <m:r>
              <w:rPr>
                <w:rFonts w:ascii="Cambria Math" w:hAnsi="Cambria Math"/>
                <w:lang w:val="en-CA"/>
              </w:rPr>
              <m:t>U</m:t>
            </m:r>
          </m:e>
          <m:sub>
            <m:r>
              <w:rPr>
                <w:rFonts w:ascii="Cambria Math" w:hAnsi="Cambria Math"/>
                <w:lang w:val="en-CA"/>
              </w:rPr>
              <m:t>q</m:t>
            </m:r>
          </m:sub>
        </m:sSub>
      </m:oMath>
      <w:r>
        <w:rPr>
          <w:lang w:val="en-CA"/>
        </w:rPr>
        <w:t>通过坐标变换得到三个轴的电压幅值</w:t>
      </w:r>
      <m:oMath>
        <m:r>
          <w:rPr>
            <w:rFonts w:ascii="Cambria Math" w:hAnsi="Cambria Math"/>
            <w:lang w:val="en-CA"/>
          </w:rPr>
          <m:t>abc</m:t>
        </m:r>
      </m:oMath>
      <w:r>
        <w:rPr>
          <w:lang w:val="en-CA"/>
        </w:rPr>
        <w:t>，并最终送至</w:t>
      </w:r>
      <w:r>
        <w:rPr>
          <w:lang w:val="en-CA"/>
        </w:rPr>
        <w:t>PWM</w:t>
      </w:r>
      <w:r>
        <w:rPr>
          <w:lang w:val="en-CA"/>
        </w:rPr>
        <w:t>调制器。</w:t>
      </w:r>
    </w:p>
    <w:p w14:paraId="6C015961" w14:textId="77777777" w:rsidR="009F762F" w:rsidRDefault="00073F1D">
      <w:pPr>
        <w:pStyle w:val="3"/>
        <w:jc w:val="left"/>
        <w:rPr>
          <w:szCs w:val="32"/>
        </w:rPr>
      </w:pPr>
      <w:bookmarkStart w:id="39" w:name="_Toc135335623"/>
      <w:r>
        <w:rPr>
          <w:szCs w:val="32"/>
        </w:rPr>
        <w:t>Simulink</w:t>
      </w:r>
      <w:r>
        <w:rPr>
          <w:szCs w:val="32"/>
        </w:rPr>
        <w:t>演示</w:t>
      </w:r>
      <w:bookmarkEnd w:id="39"/>
    </w:p>
    <w:p w14:paraId="0ACEC006" w14:textId="77777777" w:rsidR="009F762F" w:rsidRDefault="00073F1D">
      <w:pPr>
        <w:jc w:val="center"/>
        <w:rPr>
          <w:lang w:val="en-CA"/>
        </w:rPr>
      </w:pPr>
      <w:r>
        <w:rPr>
          <w:noProof/>
          <w:lang w:val="en-US"/>
        </w:rPr>
        <w:drawing>
          <wp:inline distT="0" distB="0" distL="0" distR="0" wp14:anchorId="557F5E47" wp14:editId="1250BC23">
            <wp:extent cx="4428490" cy="3239770"/>
            <wp:effectExtent l="0" t="0" r="0" b="0"/>
            <wp:docPr id="1941602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2323" name="图片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428601" cy="3240000"/>
                    </a:xfrm>
                    <a:prstGeom prst="rect">
                      <a:avLst/>
                    </a:prstGeom>
                    <a:noFill/>
                    <a:ln>
                      <a:noFill/>
                    </a:ln>
                  </pic:spPr>
                </pic:pic>
              </a:graphicData>
            </a:graphic>
          </wp:inline>
        </w:drawing>
      </w:r>
    </w:p>
    <w:p w14:paraId="38A95B4E" w14:textId="77777777" w:rsidR="009F762F" w:rsidRDefault="00073F1D">
      <w:pPr>
        <w:jc w:val="center"/>
        <w:rPr>
          <w:b/>
          <w:bCs/>
        </w:rPr>
      </w:pPr>
      <w:r>
        <w:rPr>
          <w:b/>
          <w:bCs/>
        </w:rPr>
        <w:t>图</w:t>
      </w:r>
      <w:r>
        <w:rPr>
          <w:b/>
          <w:bCs/>
        </w:rPr>
        <w:t xml:space="preserve"> 4.5 MTALAB Simulink </w:t>
      </w:r>
      <w:r>
        <w:rPr>
          <w:b/>
          <w:bCs/>
        </w:rPr>
        <w:t>模型概览</w:t>
      </w:r>
    </w:p>
    <w:p w14:paraId="542090DB" w14:textId="77777777" w:rsidR="009F762F" w:rsidRDefault="009F762F">
      <w:pPr>
        <w:jc w:val="center"/>
        <w:rPr>
          <w:b/>
          <w:bCs/>
          <w:lang w:val="en-CA"/>
        </w:rPr>
      </w:pPr>
    </w:p>
    <w:p w14:paraId="00621361" w14:textId="77777777" w:rsidR="009F762F" w:rsidRDefault="00073F1D">
      <w:pPr>
        <w:rPr>
          <w:lang w:val="en-CA"/>
        </w:rPr>
      </w:pPr>
      <w:r>
        <w:rPr>
          <w:noProof/>
          <w:lang w:val="en-US"/>
        </w:rPr>
        <w:lastRenderedPageBreak/>
        <w:drawing>
          <wp:inline distT="0" distB="0" distL="0" distR="0" wp14:anchorId="3E4E453C" wp14:editId="5BC2E351">
            <wp:extent cx="5233670" cy="1439545"/>
            <wp:effectExtent l="0" t="0" r="5080" b="8255"/>
            <wp:docPr id="431909371" name="图片 43190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09371" name="图片 4319093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34161" cy="1440000"/>
                    </a:xfrm>
                    <a:prstGeom prst="rect">
                      <a:avLst/>
                    </a:prstGeom>
                    <a:noFill/>
                    <a:ln>
                      <a:noFill/>
                    </a:ln>
                  </pic:spPr>
                </pic:pic>
              </a:graphicData>
            </a:graphic>
          </wp:inline>
        </w:drawing>
      </w:r>
    </w:p>
    <w:p w14:paraId="4D8E2057" w14:textId="77777777" w:rsidR="009F762F" w:rsidRDefault="009F762F">
      <w:pPr>
        <w:rPr>
          <w:lang w:val="en-CA"/>
        </w:rPr>
      </w:pPr>
    </w:p>
    <w:p w14:paraId="607B9AF9" w14:textId="77777777" w:rsidR="009F762F" w:rsidRDefault="00073F1D">
      <w:pPr>
        <w:jc w:val="center"/>
        <w:rPr>
          <w:b/>
          <w:bCs/>
          <w:lang w:val="en-CA"/>
        </w:rPr>
      </w:pPr>
      <w:r>
        <w:rPr>
          <w:b/>
          <w:bCs/>
        </w:rPr>
        <w:t>图</w:t>
      </w:r>
      <w:r>
        <w:rPr>
          <w:b/>
          <w:bCs/>
        </w:rPr>
        <w:t xml:space="preserve"> 4.6 </w:t>
      </w:r>
      <w:r>
        <w:rPr>
          <w:b/>
          <w:bCs/>
        </w:rPr>
        <w:t>岸电、</w:t>
      </w:r>
      <w:r>
        <w:rPr>
          <w:b/>
          <w:bCs/>
        </w:rPr>
        <w:t xml:space="preserve">LCL </w:t>
      </w:r>
      <w:r>
        <w:rPr>
          <w:b/>
          <w:bCs/>
        </w:rPr>
        <w:t>滤波器、整流器的示意图。</w:t>
      </w:r>
    </w:p>
    <w:p w14:paraId="00F523DE" w14:textId="77777777" w:rsidR="009F762F" w:rsidRDefault="00073F1D">
      <w:pPr>
        <w:jc w:val="center"/>
        <w:rPr>
          <w:lang w:val="en-CA"/>
        </w:rPr>
      </w:pPr>
      <w:r>
        <w:t>。</w:t>
      </w:r>
      <w:r>
        <w:rPr>
          <w:noProof/>
          <w:lang w:val="en-US"/>
        </w:rPr>
        <w:drawing>
          <wp:inline distT="0" distB="0" distL="0" distR="0" wp14:anchorId="5E977011" wp14:editId="72B32D9D">
            <wp:extent cx="4061460" cy="2519680"/>
            <wp:effectExtent l="0" t="0" r="0" b="0"/>
            <wp:docPr id="7731103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0317" name="图片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062090" cy="2520000"/>
                    </a:xfrm>
                    <a:prstGeom prst="rect">
                      <a:avLst/>
                    </a:prstGeom>
                    <a:noFill/>
                    <a:ln>
                      <a:noFill/>
                    </a:ln>
                  </pic:spPr>
                </pic:pic>
              </a:graphicData>
            </a:graphic>
          </wp:inline>
        </w:drawing>
      </w:r>
    </w:p>
    <w:p w14:paraId="576DB438" w14:textId="77777777" w:rsidR="009F762F" w:rsidRDefault="00073F1D">
      <w:pPr>
        <w:jc w:val="center"/>
        <w:rPr>
          <w:b/>
          <w:bCs/>
        </w:rPr>
      </w:pPr>
      <w:r>
        <w:rPr>
          <w:b/>
          <w:bCs/>
        </w:rPr>
        <w:t>图</w:t>
      </w:r>
      <w:r>
        <w:rPr>
          <w:b/>
          <w:bCs/>
        </w:rPr>
        <w:t xml:space="preserve"> 4.7 </w:t>
      </w:r>
      <w:r>
        <w:rPr>
          <w:b/>
          <w:bCs/>
        </w:rPr>
        <w:t>整流器模型。</w:t>
      </w:r>
    </w:p>
    <w:p w14:paraId="26A7A781" w14:textId="77777777" w:rsidR="009F762F" w:rsidRDefault="009F762F">
      <w:pPr>
        <w:jc w:val="center"/>
        <w:rPr>
          <w:b/>
          <w:bCs/>
          <w:lang w:val="en-CA"/>
        </w:rPr>
      </w:pPr>
    </w:p>
    <w:p w14:paraId="08D1D908" w14:textId="77777777" w:rsidR="009F762F" w:rsidRDefault="00073F1D">
      <w:pPr>
        <w:jc w:val="center"/>
        <w:rPr>
          <w:lang w:val="en-CA"/>
        </w:rPr>
      </w:pPr>
      <w:r>
        <w:rPr>
          <w:noProof/>
          <w:lang w:val="en-US"/>
        </w:rPr>
        <w:drawing>
          <wp:inline distT="0" distB="0" distL="0" distR="0" wp14:anchorId="5EE9E063" wp14:editId="4D5215A6">
            <wp:extent cx="2741930" cy="1079500"/>
            <wp:effectExtent l="0" t="0" r="1270" b="6350"/>
            <wp:docPr id="2075247466" name="图片 207524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47466" name="图片 20752474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42242" cy="1080000"/>
                    </a:xfrm>
                    <a:prstGeom prst="rect">
                      <a:avLst/>
                    </a:prstGeom>
                    <a:noFill/>
                    <a:ln>
                      <a:noFill/>
                    </a:ln>
                  </pic:spPr>
                </pic:pic>
              </a:graphicData>
            </a:graphic>
          </wp:inline>
        </w:drawing>
      </w:r>
    </w:p>
    <w:p w14:paraId="757FC139" w14:textId="77777777" w:rsidR="009F762F" w:rsidRDefault="00073F1D">
      <w:pPr>
        <w:jc w:val="center"/>
        <w:rPr>
          <w:b/>
          <w:bCs/>
        </w:rPr>
      </w:pPr>
      <w:r>
        <w:rPr>
          <w:b/>
          <w:bCs/>
        </w:rPr>
        <w:t>图</w:t>
      </w:r>
      <w:r>
        <w:rPr>
          <w:b/>
          <w:bCs/>
        </w:rPr>
        <w:t xml:space="preserve"> 4.8 </w:t>
      </w:r>
      <w:r>
        <w:rPr>
          <w:b/>
          <w:bCs/>
        </w:rPr>
        <w:t>坐标变换模块</w:t>
      </w:r>
    </w:p>
    <w:p w14:paraId="4124A630" w14:textId="77777777" w:rsidR="009F762F" w:rsidRDefault="009F762F">
      <w:pPr>
        <w:jc w:val="center"/>
        <w:rPr>
          <w:b/>
          <w:bCs/>
          <w:lang w:val="en-CA"/>
        </w:rPr>
      </w:pPr>
    </w:p>
    <w:p w14:paraId="36084A4B" w14:textId="77777777" w:rsidR="009F762F" w:rsidRDefault="00073F1D">
      <w:pPr>
        <w:jc w:val="center"/>
        <w:rPr>
          <w:lang w:val="en-CA"/>
        </w:rPr>
      </w:pPr>
      <w:r>
        <w:rPr>
          <w:noProof/>
          <w:lang w:val="en-US"/>
        </w:rPr>
        <w:lastRenderedPageBreak/>
        <w:drawing>
          <wp:inline distT="0" distB="0" distL="0" distR="0" wp14:anchorId="6115596B" wp14:editId="0B144F17">
            <wp:extent cx="4582795" cy="2159635"/>
            <wp:effectExtent l="0" t="0" r="8255" b="0"/>
            <wp:docPr id="11481542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54215" name="图片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583104" cy="2160000"/>
                    </a:xfrm>
                    <a:prstGeom prst="rect">
                      <a:avLst/>
                    </a:prstGeom>
                    <a:noFill/>
                    <a:ln>
                      <a:noFill/>
                    </a:ln>
                  </pic:spPr>
                </pic:pic>
              </a:graphicData>
            </a:graphic>
          </wp:inline>
        </w:drawing>
      </w:r>
    </w:p>
    <w:p w14:paraId="7716E454" w14:textId="77777777" w:rsidR="009F762F" w:rsidRDefault="00073F1D">
      <w:pPr>
        <w:jc w:val="center"/>
        <w:rPr>
          <w:b/>
          <w:bCs/>
        </w:rPr>
      </w:pPr>
      <w:r>
        <w:rPr>
          <w:b/>
          <w:bCs/>
        </w:rPr>
        <w:t>图</w:t>
      </w:r>
      <w:r>
        <w:rPr>
          <w:b/>
          <w:bCs/>
        </w:rPr>
        <w:t xml:space="preserve"> 4.9 </w:t>
      </w:r>
      <w:r>
        <w:rPr>
          <w:b/>
          <w:bCs/>
        </w:rPr>
        <w:t>采用</w:t>
      </w:r>
      <w:r>
        <w:rPr>
          <w:b/>
          <w:bCs/>
        </w:rPr>
        <w:t xml:space="preserve"> SPWM </w:t>
      </w:r>
      <w:r>
        <w:rPr>
          <w:b/>
          <w:bCs/>
        </w:rPr>
        <w:t>调制器的双闭环控制</w:t>
      </w:r>
    </w:p>
    <w:p w14:paraId="4442567D" w14:textId="77777777" w:rsidR="009F762F" w:rsidRDefault="009F762F">
      <w:pPr>
        <w:jc w:val="center"/>
        <w:rPr>
          <w:b/>
          <w:bCs/>
          <w:lang w:val="en-CA"/>
        </w:rPr>
      </w:pPr>
    </w:p>
    <w:p w14:paraId="3FFCC982" w14:textId="77777777" w:rsidR="009F762F" w:rsidRDefault="00073F1D">
      <w:pPr>
        <w:rPr>
          <w:lang w:val="en-CA"/>
        </w:rPr>
      </w:pPr>
      <w:r>
        <w:rPr>
          <w:lang w:val="en-CA"/>
        </w:rPr>
        <w:t>通过查阅相关信息并基于上述控制策略，团队完成了</w:t>
      </w:r>
      <w:r>
        <w:rPr>
          <w:lang w:val="en-CA"/>
        </w:rPr>
        <w:t>Simulink</w:t>
      </w:r>
      <w:r>
        <w:rPr>
          <w:lang w:val="en-CA"/>
        </w:rPr>
        <w:t>模型的构建。模型中对滤波器、</w:t>
      </w:r>
      <w:r>
        <w:rPr>
          <w:lang w:val="en-CA"/>
        </w:rPr>
        <w:t>PWM</w:t>
      </w:r>
      <w:r>
        <w:rPr>
          <w:lang w:val="en-CA"/>
        </w:rPr>
        <w:t>波形调制器、坐标变换和锁相、电压和</w:t>
      </w:r>
      <w:proofErr w:type="gramStart"/>
      <w:r>
        <w:rPr>
          <w:lang w:val="en-CA"/>
        </w:rPr>
        <w:t>电流双</w:t>
      </w:r>
      <w:proofErr w:type="gramEnd"/>
      <w:r>
        <w:rPr>
          <w:lang w:val="en-CA"/>
        </w:rPr>
        <w:t>闭环等重要部分</w:t>
      </w:r>
      <w:r>
        <w:rPr>
          <w:rFonts w:hint="eastAsia"/>
        </w:rPr>
        <w:t>进行</w:t>
      </w:r>
      <w:r>
        <w:rPr>
          <w:lang w:val="en-CA"/>
        </w:rPr>
        <w:t>了建模和仿真。</w:t>
      </w:r>
    </w:p>
    <w:p w14:paraId="5FCB60BC" w14:textId="77777777" w:rsidR="009F762F" w:rsidRDefault="009F762F">
      <w:pPr>
        <w:rPr>
          <w:lang w:val="en-CA"/>
        </w:rPr>
      </w:pPr>
    </w:p>
    <w:p w14:paraId="184AE457" w14:textId="77777777" w:rsidR="009F762F" w:rsidRDefault="00073F1D">
      <w:pPr>
        <w:jc w:val="center"/>
        <w:rPr>
          <w:lang w:val="en-CA"/>
        </w:rPr>
      </w:pPr>
      <w:r>
        <w:rPr>
          <w:noProof/>
          <w:lang w:val="en-US"/>
        </w:rPr>
        <w:drawing>
          <wp:inline distT="0" distB="0" distL="0" distR="0" wp14:anchorId="252AEA71" wp14:editId="7A70B6A8">
            <wp:extent cx="5353685" cy="2356485"/>
            <wp:effectExtent l="0" t="0" r="0" b="5715"/>
            <wp:docPr id="132590416" name="图片 13259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0416" name="图片 1325904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354261" cy="2356495"/>
                    </a:xfrm>
                    <a:prstGeom prst="rect">
                      <a:avLst/>
                    </a:prstGeom>
                    <a:noFill/>
                    <a:ln>
                      <a:noFill/>
                    </a:ln>
                  </pic:spPr>
                </pic:pic>
              </a:graphicData>
            </a:graphic>
          </wp:inline>
        </w:drawing>
      </w:r>
    </w:p>
    <w:p w14:paraId="0C26A17E" w14:textId="77777777" w:rsidR="009F762F" w:rsidRDefault="00073F1D">
      <w:pPr>
        <w:jc w:val="center"/>
        <w:rPr>
          <w:b/>
          <w:bCs/>
        </w:rPr>
      </w:pPr>
      <w:r>
        <w:rPr>
          <w:b/>
          <w:bCs/>
        </w:rPr>
        <w:t>图</w:t>
      </w:r>
      <w:r>
        <w:rPr>
          <w:b/>
          <w:bCs/>
        </w:rPr>
        <w:t xml:space="preserve"> 4.10 </w:t>
      </w:r>
      <w:r>
        <w:rPr>
          <w:b/>
          <w:bCs/>
        </w:rPr>
        <w:t>双闭环控制模型</w:t>
      </w:r>
    </w:p>
    <w:p w14:paraId="410E27FB" w14:textId="77777777" w:rsidR="009F762F" w:rsidRDefault="009F762F">
      <w:pPr>
        <w:rPr>
          <w:b/>
          <w:bCs/>
        </w:rPr>
      </w:pPr>
    </w:p>
    <w:p w14:paraId="57208D6B" w14:textId="77777777" w:rsidR="009F762F" w:rsidRDefault="00073F1D">
      <w:pPr>
        <w:rPr>
          <w:lang w:val="en-CA"/>
        </w:rPr>
      </w:pPr>
      <w:r>
        <w:rPr>
          <w:lang w:val="en-CA"/>
        </w:rPr>
        <w:t>模型构建完成后，即可开始模拟。</w:t>
      </w:r>
    </w:p>
    <w:p w14:paraId="16DE156B" w14:textId="77777777" w:rsidR="009F762F" w:rsidRDefault="00073F1D">
      <w:pPr>
        <w:jc w:val="center"/>
        <w:rPr>
          <w:lang w:val="en-CA"/>
        </w:rPr>
      </w:pPr>
      <w:r>
        <w:rPr>
          <w:noProof/>
          <w:lang w:val="en-US"/>
        </w:rPr>
        <w:lastRenderedPageBreak/>
        <w:drawing>
          <wp:inline distT="0" distB="0" distL="0" distR="0" wp14:anchorId="511C416B" wp14:editId="44067F69">
            <wp:extent cx="3827145" cy="2519680"/>
            <wp:effectExtent l="0" t="0" r="1905" b="0"/>
            <wp:docPr id="504359737" name="图片 50435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9737" name="图片 5043597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827582" cy="2520000"/>
                    </a:xfrm>
                    <a:prstGeom prst="rect">
                      <a:avLst/>
                    </a:prstGeom>
                    <a:noFill/>
                    <a:ln>
                      <a:noFill/>
                    </a:ln>
                  </pic:spPr>
                </pic:pic>
              </a:graphicData>
            </a:graphic>
          </wp:inline>
        </w:drawing>
      </w:r>
    </w:p>
    <w:p w14:paraId="60E871A7" w14:textId="77777777" w:rsidR="009F762F" w:rsidRDefault="00073F1D">
      <w:pPr>
        <w:jc w:val="center"/>
        <w:rPr>
          <w:b/>
          <w:bCs/>
        </w:rPr>
      </w:pPr>
      <w:r>
        <w:rPr>
          <w:b/>
          <w:bCs/>
        </w:rPr>
        <w:t>图</w:t>
      </w:r>
      <w:r>
        <w:rPr>
          <w:b/>
          <w:bCs/>
        </w:rPr>
        <w:t xml:space="preserve"> 4.11 </w:t>
      </w:r>
      <w:r>
        <w:rPr>
          <w:b/>
          <w:bCs/>
        </w:rPr>
        <w:t>所得直流波形</w:t>
      </w:r>
    </w:p>
    <w:p w14:paraId="505CEDF5" w14:textId="77777777" w:rsidR="009F762F" w:rsidRDefault="00073F1D">
      <w:pPr>
        <w:rPr>
          <w:lang w:val="en-CA"/>
        </w:rPr>
      </w:pPr>
      <w:r>
        <w:rPr>
          <w:lang w:val="en-CA"/>
        </w:rPr>
        <w:t>PWM</w:t>
      </w:r>
      <w:r>
        <w:rPr>
          <w:lang w:val="en-CA"/>
        </w:rPr>
        <w:t>整流器将三相交流电整流，然后通过</w:t>
      </w:r>
      <w:r>
        <w:rPr>
          <w:lang w:val="en-CA"/>
        </w:rPr>
        <w:t>LCL</w:t>
      </w:r>
      <w:r>
        <w:rPr>
          <w:lang w:val="en-CA"/>
        </w:rPr>
        <w:t>滤波器进行滤波，以获得更稳定的直流电流。如图</w:t>
      </w:r>
      <w:r>
        <w:rPr>
          <w:lang w:val="en-CA"/>
        </w:rPr>
        <w:t>4.1.10</w:t>
      </w:r>
      <w:r>
        <w:rPr>
          <w:lang w:val="en-CA"/>
        </w:rPr>
        <w:t>所示，直流电压约为</w:t>
      </w:r>
      <w:r>
        <w:rPr>
          <w:lang w:val="en-CA"/>
        </w:rPr>
        <w:t>800V</w:t>
      </w:r>
      <w:r>
        <w:rPr>
          <w:lang w:val="en-CA"/>
        </w:rPr>
        <w:t>。</w:t>
      </w:r>
    </w:p>
    <w:p w14:paraId="1821A520" w14:textId="77777777" w:rsidR="009F762F" w:rsidRDefault="009F762F">
      <w:pPr>
        <w:rPr>
          <w:lang w:val="en-CA"/>
        </w:rPr>
      </w:pPr>
    </w:p>
    <w:p w14:paraId="5DC87D49" w14:textId="77777777" w:rsidR="009F762F" w:rsidRDefault="00073F1D">
      <w:pPr>
        <w:jc w:val="center"/>
        <w:rPr>
          <w:lang w:val="en-CA"/>
        </w:rPr>
      </w:pPr>
      <w:r>
        <w:rPr>
          <w:noProof/>
          <w:lang w:val="en-US"/>
        </w:rPr>
        <w:drawing>
          <wp:inline distT="0" distB="0" distL="0" distR="0" wp14:anchorId="4852BB4E" wp14:editId="28E88936">
            <wp:extent cx="4753610" cy="1259840"/>
            <wp:effectExtent l="0" t="0" r="8890" b="0"/>
            <wp:docPr id="1532437099" name="图片 153243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37099" name="图片 15324370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753886" cy="1260000"/>
                    </a:xfrm>
                    <a:prstGeom prst="rect">
                      <a:avLst/>
                    </a:prstGeom>
                    <a:noFill/>
                    <a:ln>
                      <a:noFill/>
                    </a:ln>
                  </pic:spPr>
                </pic:pic>
              </a:graphicData>
            </a:graphic>
          </wp:inline>
        </w:drawing>
      </w:r>
    </w:p>
    <w:p w14:paraId="6F7B505A" w14:textId="77777777" w:rsidR="009F762F" w:rsidRDefault="00073F1D">
      <w:pPr>
        <w:jc w:val="center"/>
        <w:rPr>
          <w:b/>
          <w:bCs/>
        </w:rPr>
      </w:pPr>
      <w:r>
        <w:rPr>
          <w:b/>
          <w:bCs/>
        </w:rPr>
        <w:t>图</w:t>
      </w:r>
      <w:r>
        <w:rPr>
          <w:b/>
          <w:bCs/>
        </w:rPr>
        <w:t xml:space="preserve"> 4.12 </w:t>
      </w:r>
      <w:r>
        <w:rPr>
          <w:rFonts w:hint="eastAsia"/>
          <w:b/>
          <w:bCs/>
        </w:rPr>
        <w:t>P</w:t>
      </w:r>
      <w:r>
        <w:rPr>
          <w:b/>
          <w:bCs/>
        </w:rPr>
        <w:t>相</w:t>
      </w:r>
      <w:r>
        <w:rPr>
          <w:b/>
          <w:bCs/>
        </w:rPr>
        <w:t xml:space="preserve"> A</w:t>
      </w:r>
      <w:r>
        <w:rPr>
          <w:b/>
          <w:bCs/>
        </w:rPr>
        <w:t>中的电压和电流波形</w:t>
      </w:r>
    </w:p>
    <w:p w14:paraId="68C6900B" w14:textId="77777777" w:rsidR="009F762F" w:rsidRDefault="009F762F">
      <w:pPr>
        <w:jc w:val="center"/>
        <w:rPr>
          <w:b/>
          <w:bCs/>
        </w:rPr>
      </w:pPr>
    </w:p>
    <w:p w14:paraId="2490DFDF" w14:textId="77777777" w:rsidR="009F762F" w:rsidRDefault="00073F1D">
      <w:pPr>
        <w:rPr>
          <w:lang w:val="en-CA"/>
        </w:rPr>
      </w:pPr>
      <w:r>
        <w:rPr>
          <w:lang w:val="en-CA"/>
        </w:rPr>
        <w:t>红色波形为</w:t>
      </w:r>
      <w:r>
        <w:rPr>
          <w:lang w:val="en-CA"/>
        </w:rPr>
        <w:t>A</w:t>
      </w:r>
      <w:r>
        <w:rPr>
          <w:lang w:val="en-CA"/>
        </w:rPr>
        <w:t>相电压波形，蓝色波形为</w:t>
      </w:r>
      <w:r>
        <w:rPr>
          <w:lang w:val="en-CA"/>
        </w:rPr>
        <w:t>A</w:t>
      </w:r>
      <w:r>
        <w:rPr>
          <w:lang w:val="en-CA"/>
        </w:rPr>
        <w:t>相电流波形。如图</w:t>
      </w:r>
      <w:r>
        <w:rPr>
          <w:lang w:val="en-CA"/>
        </w:rPr>
        <w:t>4.12</w:t>
      </w:r>
      <w:r>
        <w:rPr>
          <w:lang w:val="en-CA"/>
        </w:rPr>
        <w:t>所示，电压相</w:t>
      </w:r>
      <w:r>
        <w:rPr>
          <w:rFonts w:hint="eastAsia"/>
        </w:rPr>
        <w:t xml:space="preserve"> </w:t>
      </w:r>
      <w:r>
        <w:rPr>
          <w:lang w:val="en-CA"/>
        </w:rPr>
        <w:t>由于电网交流侧的电流相位基本相同，因此该三相</w:t>
      </w:r>
      <w:r>
        <w:rPr>
          <w:lang w:val="en-CA"/>
        </w:rPr>
        <w:t>PWM</w:t>
      </w:r>
      <w:r>
        <w:rPr>
          <w:lang w:val="en-CA"/>
        </w:rPr>
        <w:t>整流器可以处于稳定的输出功率状态。</w:t>
      </w:r>
    </w:p>
    <w:p w14:paraId="64E93ABD" w14:textId="77777777" w:rsidR="009F762F" w:rsidRDefault="00073F1D">
      <w:pPr>
        <w:spacing w:line="240" w:lineRule="auto"/>
        <w:jc w:val="left"/>
        <w:rPr>
          <w:lang w:val="en-CA"/>
        </w:rPr>
      </w:pPr>
      <w:r>
        <w:rPr>
          <w:lang w:val="en-CA"/>
        </w:rPr>
        <w:br w:type="page"/>
      </w:r>
    </w:p>
    <w:p w14:paraId="627F3E7F" w14:textId="77777777" w:rsidR="009F762F" w:rsidRDefault="00073F1D">
      <w:pPr>
        <w:pStyle w:val="2"/>
      </w:pPr>
      <w:bookmarkStart w:id="40" w:name="_Toc135335624"/>
      <w:r>
        <w:lastRenderedPageBreak/>
        <w:t>三相</w:t>
      </w:r>
      <w:r>
        <w:t>PWM</w:t>
      </w:r>
      <w:r>
        <w:t>逆变器的仿真分析</w:t>
      </w:r>
      <w:bookmarkEnd w:id="40"/>
    </w:p>
    <w:p w14:paraId="468D862C" w14:textId="77777777" w:rsidR="009F762F" w:rsidRDefault="00073F1D">
      <w:pPr>
        <w:pStyle w:val="3"/>
      </w:pPr>
      <w:bookmarkStart w:id="41" w:name="_Toc135335625"/>
      <w:r>
        <w:rPr>
          <w:rFonts w:hint="eastAsia"/>
        </w:rPr>
        <w:t>D</w:t>
      </w:r>
      <w:r>
        <w:t>部队控制</w:t>
      </w:r>
      <w:bookmarkEnd w:id="41"/>
    </w:p>
    <w:p w14:paraId="3E611F60" w14:textId="77777777" w:rsidR="009F762F" w:rsidRDefault="00073F1D">
      <w:pPr>
        <w:rPr>
          <w:lang w:val="en-GB"/>
        </w:rPr>
      </w:pPr>
      <w:r>
        <w:rPr>
          <w:rFonts w:hint="eastAsia"/>
        </w:rPr>
        <w:t>系统</w:t>
      </w:r>
      <w:r>
        <w:rPr>
          <w:lang w:val="en-GB"/>
        </w:rPr>
        <w:t>的稳定性具有重要影响，它通过响应负载变化并及时调节输出电压来降低电压波动和频率偏差，从而增强系统的稳定性和鲁棒性。下垂控制微电网变换器具有电压源特性，可等效为理想电压源和可调输出阻抗的串联组合，既可并网运行，也可孤岛运行。本实验采用</w:t>
      </w:r>
      <w:r>
        <w:rPr>
          <w:lang w:val="en-GB"/>
        </w:rPr>
        <w:t>Pf</w:t>
      </w:r>
      <w:r>
        <w:rPr>
          <w:lang w:val="en-GB"/>
        </w:rPr>
        <w:t>和</w:t>
      </w:r>
      <w:r>
        <w:rPr>
          <w:lang w:val="en-GB"/>
        </w:rPr>
        <w:t>QV</w:t>
      </w:r>
      <w:r>
        <w:rPr>
          <w:lang w:val="en-GB"/>
        </w:rPr>
        <w:t>下垂控制方法，根据船舶微电网的频率和电压变化来控制逆变器的输出功率值，如图</w:t>
      </w:r>
      <w:r>
        <w:rPr>
          <w:lang w:val="en-GB"/>
        </w:rPr>
        <w:t>4.13</w:t>
      </w:r>
      <w:r>
        <w:rPr>
          <w:lang w:val="en-GB"/>
        </w:rPr>
        <w:t>所示：</w:t>
      </w:r>
    </w:p>
    <w:p w14:paraId="2EFD741A" w14:textId="77777777" w:rsidR="009F762F" w:rsidRDefault="009F762F">
      <w:pPr>
        <w:rPr>
          <w:lang w:val="en-GB"/>
        </w:rPr>
      </w:pPr>
    </w:p>
    <w:p w14:paraId="4C5BD533" w14:textId="77777777" w:rsidR="009F762F" w:rsidRDefault="00073F1D">
      <w:pPr>
        <w:jc w:val="center"/>
        <w:rPr>
          <w:lang w:val="en-GB"/>
        </w:rPr>
      </w:pPr>
      <w:r>
        <w:rPr>
          <w:noProof/>
          <w:lang w:val="en-US"/>
        </w:rPr>
        <w:drawing>
          <wp:inline distT="0" distB="0" distL="0" distR="0" wp14:anchorId="7BE4A957" wp14:editId="0E416ED0">
            <wp:extent cx="4152900" cy="1439545"/>
            <wp:effectExtent l="0" t="0" r="0" b="8255"/>
            <wp:docPr id="399285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5516" name="图片 1"/>
                    <pic:cNvPicPr>
                      <a:picLocks noChangeAspect="1"/>
                    </pic:cNvPicPr>
                  </pic:nvPicPr>
                  <pic:blipFill>
                    <a:blip r:embed="rId47"/>
                    <a:stretch>
                      <a:fillRect/>
                    </a:stretch>
                  </pic:blipFill>
                  <pic:spPr>
                    <a:xfrm>
                      <a:off x="0" y="0"/>
                      <a:ext cx="4153375" cy="1440000"/>
                    </a:xfrm>
                    <a:prstGeom prst="rect">
                      <a:avLst/>
                    </a:prstGeom>
                  </pic:spPr>
                </pic:pic>
              </a:graphicData>
            </a:graphic>
          </wp:inline>
        </w:drawing>
      </w:r>
    </w:p>
    <w:p w14:paraId="7A0ED180" w14:textId="509DD4BD" w:rsidR="009F762F" w:rsidRDefault="00073F1D">
      <w:pPr>
        <w:pStyle w:val="a3"/>
      </w:pPr>
      <w:bookmarkStart w:id="42" w:name="_Toc135269584"/>
      <w:r>
        <w:t>图</w:t>
      </w:r>
      <w:r>
        <w:fldChar w:fldCharType="begin"/>
      </w:r>
      <w:r>
        <w:instrText xml:space="preserve"> SEQ Figure \* ARABIC \s 1 </w:instrText>
      </w:r>
      <w:r>
        <w:fldChar w:fldCharType="separate"/>
      </w:r>
      <w:r w:rsidR="00F95E3D">
        <w:rPr>
          <w:noProof/>
        </w:rPr>
        <w:t>4.13</w:t>
      </w:r>
      <w:r>
        <w:rPr>
          <w:noProof/>
        </w:rPr>
        <w:fldChar w:fldCharType="end"/>
      </w:r>
      <w:r>
        <w:t>下垂</w:t>
      </w:r>
      <w:r>
        <w:rPr>
          <w:b w:val="0"/>
          <w:bCs w:val="0"/>
        </w:rPr>
        <w:t>控制</w:t>
      </w:r>
      <w:bookmarkEnd w:id="42"/>
    </w:p>
    <w:p w14:paraId="258822BF" w14:textId="77777777" w:rsidR="009F762F" w:rsidRDefault="009F762F">
      <w:pPr>
        <w:jc w:val="center"/>
        <w:rPr>
          <w:lang w:val="en-GB"/>
        </w:rPr>
      </w:pPr>
    </w:p>
    <w:p w14:paraId="72A9CDFA" w14:textId="77777777" w:rsidR="009F762F" w:rsidRDefault="00073F1D">
      <w:pPr>
        <w:rPr>
          <w:lang w:val="en-GB"/>
        </w:rPr>
      </w:pPr>
      <w:r>
        <w:rPr>
          <w:rFonts w:hint="eastAsia"/>
          <w:lang w:val="en-GB"/>
        </w:rPr>
        <w:t>所示</w:t>
      </w:r>
      <w:r>
        <w:rPr>
          <w:lang w:val="en-GB"/>
        </w:rPr>
        <w:t>，功率因数下垂频率控制模块和虚拟惯性控制模块共同构成频率控制模块，用于完成并网时的频率校准。并网过程中，频率测量装置实时测量船舶微电网的频率并将数据传输至频率控制模块；频率控制模块通过计算逆变器输出频率与船舶微电网频率之</w:t>
      </w:r>
      <w:proofErr w:type="gramStart"/>
      <w:r>
        <w:rPr>
          <w:lang w:val="en-GB"/>
        </w:rPr>
        <w:t>差得到</w:t>
      </w:r>
      <w:proofErr w:type="gramEnd"/>
      <w:r>
        <w:rPr>
          <w:lang w:val="en-GB"/>
        </w:rPr>
        <w:t>频率偏差；根据频率误差，通过增益调节确定频率控制量。增益的选择会影响频率控制的响应速度和稳定性；最终，通过调节逆变器的输出频率实现频率调节。</w:t>
      </w:r>
    </w:p>
    <w:p w14:paraId="774FF2CB" w14:textId="77777777" w:rsidR="009F762F" w:rsidRDefault="009F762F">
      <w:pPr>
        <w:rPr>
          <w:lang w:val="en-GB"/>
        </w:rPr>
      </w:pPr>
    </w:p>
    <w:p w14:paraId="51224311" w14:textId="77777777" w:rsidR="009F762F" w:rsidRDefault="00073F1D">
      <w:pPr>
        <w:rPr>
          <w:lang w:val="en-GB"/>
        </w:rPr>
      </w:pPr>
      <w:r>
        <w:rPr>
          <w:lang w:val="en-GB"/>
        </w:rPr>
        <w:t>本报告基于采用虚拟阻抗控制的微电网变换器进行分析，并引入了虚拟阻抗的概念。以功率因数</w:t>
      </w:r>
      <w:r>
        <w:rPr>
          <w:lang w:val="en-GB"/>
        </w:rPr>
        <w:t xml:space="preserve"> Pf </w:t>
      </w:r>
      <w:r>
        <w:rPr>
          <w:lang w:val="en-GB"/>
        </w:rPr>
        <w:t>和电压</w:t>
      </w:r>
      <w:r>
        <w:rPr>
          <w:lang w:val="en-GB"/>
        </w:rPr>
        <w:t xml:space="preserve"> QV </w:t>
      </w:r>
      <w:r>
        <w:rPr>
          <w:lang w:val="en-GB"/>
        </w:rPr>
        <w:t>作为微电网变换器的仿真</w:t>
      </w:r>
      <w:proofErr w:type="gramStart"/>
      <w:r>
        <w:rPr>
          <w:lang w:val="en-GB"/>
        </w:rPr>
        <w:t>输出暂降特性</w:t>
      </w:r>
      <w:proofErr w:type="gramEnd"/>
      <w:r>
        <w:rPr>
          <w:lang w:val="en-GB"/>
        </w:rPr>
        <w:t>，得到下垂控制曲线表达式：</w:t>
      </w:r>
    </w:p>
    <w:p w14:paraId="2A73BD9E" w14:textId="77777777" w:rsidR="009F762F" w:rsidRDefault="003A7DD7">
      <w:pPr>
        <w:rPr>
          <w:lang w:val="en-GB"/>
        </w:rPr>
      </w:pPr>
      <m:oMathPara>
        <m:oMath>
          <m:eqArr>
            <m:eqArrPr>
              <m:maxDist m:val="1"/>
              <m:ctrlPr>
                <w:rPr>
                  <w:rFonts w:ascii="Cambria Math" w:hAnsi="Cambria Math"/>
                  <w:i/>
                  <w:lang w:val="en-GB"/>
                </w:rPr>
              </m:ctrlPr>
            </m:eqArrPr>
            <m:e>
              <m:r>
                <w:rPr>
                  <w:rFonts w:ascii="Cambria Math" w:hAnsi="Cambria Math"/>
                  <w:lang w:val="en-GB"/>
                </w:rPr>
                <m:t>f=</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n</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pn</m:t>
                  </m:r>
                </m:sub>
              </m:sSub>
              <m:r>
                <w:rPr>
                  <w:rFonts w:ascii="Cambria Math" w:hAnsi="Cambria Math"/>
                  <w:lang w:val="en-GB"/>
                </w:rPr>
                <m:t>P#</m:t>
              </m:r>
              <m:d>
                <m:dPr>
                  <m:ctrlPr>
                    <w:rPr>
                      <w:rFonts w:ascii="Cambria Math" w:hAnsi="Cambria Math"/>
                      <w:i/>
                      <w:lang w:val="en-GB"/>
                    </w:rPr>
                  </m:ctrlPr>
                </m:dPr>
                <m:e>
                  <m:r>
                    <w:rPr>
                      <w:rFonts w:ascii="Cambria Math" w:hAnsi="Cambria Math"/>
                      <w:lang w:val="en-GB"/>
                    </w:rPr>
                    <m:t>4.1</m:t>
                  </m:r>
                </m:e>
              </m:d>
            </m:e>
          </m:eqArr>
        </m:oMath>
      </m:oMathPara>
    </w:p>
    <w:p w14:paraId="353E1317" w14:textId="77777777" w:rsidR="009F762F" w:rsidRDefault="003A7DD7">
      <w:pPr>
        <w:rPr>
          <w:lang w:val="en-GB"/>
        </w:rPr>
      </w:pPr>
      <m:oMathPara>
        <m:oMath>
          <m:eqArr>
            <m:eqArrPr>
              <m:maxDist m:val="1"/>
              <m:ctrlPr>
                <w:rPr>
                  <w:rFonts w:ascii="Cambria Math" w:hAnsi="Cambria Math"/>
                  <w:i/>
                  <w:lang w:val="en-GB"/>
                </w:rPr>
              </m:ctrlPr>
            </m:eqArrPr>
            <m:e>
              <m:r>
                <w:rPr>
                  <w:rFonts w:ascii="Cambria Math" w:hAnsi="Cambria Math"/>
                  <w:lang w:val="en-GB"/>
                </w:rPr>
                <m:t>V=</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n</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qn</m:t>
                  </m:r>
                </m:sub>
              </m:sSub>
              <m:r>
                <w:rPr>
                  <w:rFonts w:ascii="Cambria Math" w:hAnsi="Cambria Math"/>
                  <w:lang w:val="en-GB"/>
                </w:rPr>
                <m:t>Q#</m:t>
              </m:r>
              <m:d>
                <m:dPr>
                  <m:ctrlPr>
                    <w:rPr>
                      <w:rFonts w:ascii="Cambria Math" w:hAnsi="Cambria Math"/>
                      <w:i/>
                      <w:lang w:val="en-GB"/>
                    </w:rPr>
                  </m:ctrlPr>
                </m:dPr>
                <m:e>
                  <m:r>
                    <w:rPr>
                      <w:rFonts w:ascii="Cambria Math" w:hAnsi="Cambria Math"/>
                      <w:lang w:val="en-GB"/>
                    </w:rPr>
                    <m:t>4.2</m:t>
                  </m:r>
                </m:e>
              </m:d>
            </m:e>
          </m:eqArr>
        </m:oMath>
      </m:oMathPara>
    </w:p>
    <w:p w14:paraId="296F3824" w14:textId="77777777" w:rsidR="009F762F" w:rsidRDefault="00073F1D">
      <w:pPr>
        <w:rPr>
          <w:lang w:val="en-GB"/>
        </w:rPr>
      </w:pPr>
      <w:r>
        <w:rPr>
          <w:lang w:val="en-GB"/>
        </w:rPr>
        <w:t>在公式（</w:t>
      </w:r>
      <w:r>
        <w:rPr>
          <w:lang w:val="en-GB"/>
        </w:rPr>
        <w:t>4.1</w:t>
      </w:r>
      <w:r>
        <w:rPr>
          <w:lang w:val="en-GB"/>
        </w:rPr>
        <w:t>）和（</w:t>
      </w:r>
      <w:r>
        <w:rPr>
          <w:lang w:val="en-GB"/>
        </w:rPr>
        <w:t>4.2</w:t>
      </w:r>
      <w:r>
        <w:rPr>
          <w:lang w:val="en-GB"/>
        </w:rPr>
        <w:t>）中</w:t>
      </w:r>
      <m:oMath>
        <m:r>
          <w:rPr>
            <w:rFonts w:ascii="Cambria Math" w:hAnsi="Cambria Math"/>
            <w:lang w:val="en-GB"/>
          </w:rPr>
          <m:t>P</m:t>
        </m:r>
      </m:oMath>
      <w:r>
        <w:rPr>
          <w:rFonts w:hint="eastAsia"/>
          <w:lang w:val="en-GB"/>
        </w:rPr>
        <w:t>，</w:t>
      </w:r>
      <w:r>
        <w:rPr>
          <w:lang w:val="en-GB"/>
        </w:rPr>
        <w:t xml:space="preserve"> </w:t>
      </w:r>
      <m:oMath>
        <m:r>
          <w:rPr>
            <w:rFonts w:ascii="Cambria Math" w:hAnsi="Cambria Math"/>
            <w:lang w:val="en-GB"/>
          </w:rPr>
          <m:t>Q</m:t>
        </m:r>
      </m:oMath>
      <w:r>
        <w:rPr>
          <w:rFonts w:hint="eastAsia"/>
          <w:lang w:val="en-GB"/>
        </w:rPr>
        <w:t xml:space="preserve"> </w:t>
      </w:r>
      <w:r>
        <w:rPr>
          <w:lang w:val="en-GB"/>
        </w:rPr>
        <w:t>是输出有功功率和无功功率</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n</m:t>
            </m:r>
          </m:sub>
        </m:sSub>
      </m:oMath>
      <w:r>
        <w:rPr>
          <w:rFonts w:hint="eastAsia"/>
          <w:lang w:val="en-GB"/>
        </w:rPr>
        <w:t>；</w:t>
      </w:r>
      <w:r>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n</m:t>
            </m:r>
          </m:sub>
        </m:sSub>
      </m:oMath>
      <w:r>
        <w:rPr>
          <w:rFonts w:hint="eastAsia"/>
          <w:lang w:val="en-GB"/>
        </w:rPr>
        <w:t xml:space="preserve"> </w:t>
      </w:r>
      <w:r>
        <w:rPr>
          <w:lang w:val="en-GB"/>
        </w:rPr>
        <w:t>是频率和电压率</w:t>
      </w:r>
      <m:oMath>
        <m:r>
          <w:rPr>
            <w:rFonts w:ascii="Cambria Math" w:hAnsi="Cambria Math"/>
            <w:lang w:val="en-GB"/>
          </w:rPr>
          <m:t>f</m:t>
        </m:r>
      </m:oMath>
      <w:r>
        <w:rPr>
          <w:rFonts w:hint="eastAsia"/>
          <w:lang w:val="en-GB"/>
        </w:rPr>
        <w:t>；</w:t>
      </w:r>
      <w:r>
        <w:rPr>
          <w:lang w:val="en-GB"/>
        </w:rPr>
        <w:t xml:space="preserve"> </w:t>
      </w:r>
      <m:oMath>
        <m:r>
          <w:rPr>
            <w:rFonts w:ascii="Cambria Math" w:hAnsi="Cambria Math"/>
            <w:lang w:val="en-GB"/>
          </w:rPr>
          <m:t>V</m:t>
        </m:r>
      </m:oMath>
      <w:r>
        <w:rPr>
          <w:rFonts w:hint="eastAsia"/>
          <w:lang w:val="en-GB"/>
        </w:rPr>
        <w:t xml:space="preserve"> </w:t>
      </w:r>
      <w:r>
        <w:rPr>
          <w:lang w:val="en-GB"/>
        </w:rPr>
        <w:t>是频率和电压输出</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pn</m:t>
            </m:r>
          </m:sub>
        </m:sSub>
      </m:oMath>
      <w:r>
        <w:rPr>
          <w:rFonts w:hint="eastAsia"/>
          <w:lang w:val="en-GB"/>
        </w:rPr>
        <w:t>；</w:t>
      </w:r>
      <w:r>
        <w:rPr>
          <w:lang w:val="en-GB"/>
        </w:rPr>
        <w:t xml:space="preserve">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qn</m:t>
            </m:r>
          </m:sub>
        </m:sSub>
      </m:oMath>
      <w:r>
        <w:rPr>
          <w:rFonts w:hint="eastAsia"/>
          <w:lang w:val="en-GB"/>
        </w:rPr>
        <w:t xml:space="preserve"> </w:t>
      </w:r>
      <w:r>
        <w:rPr>
          <w:lang w:val="en-GB"/>
        </w:rPr>
        <w:t>是</w:t>
      </w:r>
      <w:r>
        <w:rPr>
          <w:lang w:val="en-GB"/>
        </w:rPr>
        <w:t xml:space="preserve"> Pf </w:t>
      </w:r>
      <w:r>
        <w:rPr>
          <w:lang w:val="en-GB"/>
        </w:rPr>
        <w:t>和</w:t>
      </w:r>
      <w:r>
        <w:rPr>
          <w:lang w:val="en-GB"/>
        </w:rPr>
        <w:t xml:space="preserve"> QV </w:t>
      </w:r>
      <w:r>
        <w:rPr>
          <w:lang w:val="en-GB"/>
        </w:rPr>
        <w:t>的下垂因子。</w:t>
      </w:r>
    </w:p>
    <w:p w14:paraId="2AC98E4D" w14:textId="77777777" w:rsidR="009F762F" w:rsidRDefault="00073F1D">
      <w:pPr>
        <w:pStyle w:val="3"/>
      </w:pPr>
      <w:bookmarkStart w:id="43" w:name="_Toc135335626"/>
      <w:r>
        <w:rPr>
          <w:rFonts w:hint="eastAsia"/>
        </w:rPr>
        <w:t>电压</w:t>
      </w:r>
      <w:r>
        <w:t>-</w:t>
      </w:r>
      <w:proofErr w:type="gramStart"/>
      <w:r>
        <w:t>电流双</w:t>
      </w:r>
      <w:proofErr w:type="gramEnd"/>
      <w:r>
        <w:t>环控制</w:t>
      </w:r>
      <w:bookmarkEnd w:id="43"/>
    </w:p>
    <w:p w14:paraId="1164F5EB" w14:textId="77777777" w:rsidR="009F762F" w:rsidRDefault="00073F1D">
      <w:pPr>
        <w:rPr>
          <w:lang w:val="en-GB"/>
        </w:rPr>
      </w:pPr>
      <w:r>
        <w:rPr>
          <w:lang w:val="en-GB"/>
        </w:rPr>
        <w:t>电压</w:t>
      </w:r>
      <w:proofErr w:type="gramStart"/>
      <w:r>
        <w:rPr>
          <w:lang w:val="en-GB"/>
        </w:rPr>
        <w:t>电流双</w:t>
      </w:r>
      <w:proofErr w:type="gramEnd"/>
      <w:r>
        <w:rPr>
          <w:lang w:val="en-GB"/>
        </w:rPr>
        <w:t>闭环控制是一种常用的控制策略，用于对电力系统或电力设备进行精确控制。</w:t>
      </w:r>
      <w:proofErr w:type="gramStart"/>
      <w:r>
        <w:rPr>
          <w:lang w:val="en-GB"/>
        </w:rPr>
        <w:t>该控制</w:t>
      </w:r>
      <w:proofErr w:type="gramEnd"/>
      <w:r>
        <w:rPr>
          <w:lang w:val="en-GB"/>
        </w:rPr>
        <w:t>方法同时监测和调节电压和电流，以实现系统的稳定</w:t>
      </w:r>
      <w:r>
        <w:rPr>
          <w:rFonts w:hint="eastAsia"/>
        </w:rPr>
        <w:t>运行</w:t>
      </w:r>
      <w:r>
        <w:rPr>
          <w:lang w:val="en-GB"/>
        </w:rPr>
        <w:t>和精确的功率输出，包括分别用于电压控制和电流控制的两个反馈回路，如图</w:t>
      </w:r>
      <w:r>
        <w:rPr>
          <w:lang w:val="en-GB"/>
        </w:rPr>
        <w:t>4.14</w:t>
      </w:r>
      <w:r>
        <w:rPr>
          <w:lang w:val="en-GB"/>
        </w:rPr>
        <w:t>所示</w:t>
      </w:r>
      <w:r>
        <w:rPr>
          <w:rFonts w:hint="eastAsia"/>
          <w:lang w:val="en-GB"/>
        </w:rPr>
        <w:t>。</w:t>
      </w:r>
    </w:p>
    <w:p w14:paraId="693AF8F5" w14:textId="77777777" w:rsidR="009F762F" w:rsidRDefault="009F762F">
      <w:pPr>
        <w:rPr>
          <w:lang w:val="en-GB"/>
        </w:rPr>
      </w:pPr>
    </w:p>
    <w:p w14:paraId="166DBEE0" w14:textId="77777777" w:rsidR="009F762F" w:rsidRDefault="00073F1D">
      <w:pPr>
        <w:pStyle w:val="a3"/>
      </w:pPr>
      <w:r>
        <w:rPr>
          <w:noProof/>
          <w:lang w:val="en-US"/>
        </w:rPr>
        <w:drawing>
          <wp:inline distT="0" distB="0" distL="0" distR="0" wp14:anchorId="7F44CCF1" wp14:editId="0D774046">
            <wp:extent cx="3181350" cy="1439545"/>
            <wp:effectExtent l="0" t="0" r="0" b="8255"/>
            <wp:docPr id="205341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668" name="图片 1"/>
                    <pic:cNvPicPr>
                      <a:picLocks noChangeAspect="1"/>
                    </pic:cNvPicPr>
                  </pic:nvPicPr>
                  <pic:blipFill>
                    <a:blip r:embed="rId48"/>
                    <a:stretch>
                      <a:fillRect/>
                    </a:stretch>
                  </pic:blipFill>
                  <pic:spPr>
                    <a:xfrm>
                      <a:off x="0" y="0"/>
                      <a:ext cx="3181516" cy="1440000"/>
                    </a:xfrm>
                    <a:prstGeom prst="rect">
                      <a:avLst/>
                    </a:prstGeom>
                  </pic:spPr>
                </pic:pic>
              </a:graphicData>
            </a:graphic>
          </wp:inline>
        </w:drawing>
      </w:r>
      <w:r>
        <w:t xml:space="preserve"> </w:t>
      </w:r>
    </w:p>
    <w:p w14:paraId="0B40521F" w14:textId="77777777" w:rsidR="009F762F" w:rsidRDefault="00073F1D">
      <w:pPr>
        <w:pStyle w:val="a3"/>
        <w:rPr>
          <w:b w:val="0"/>
          <w:bCs w:val="0"/>
        </w:rPr>
      </w:pPr>
      <w:r>
        <w:t>图</w:t>
      </w:r>
      <w:r>
        <w:t xml:space="preserve"> 4.14</w:t>
      </w:r>
      <w:r>
        <w:rPr>
          <w:b w:val="0"/>
          <w:bCs w:val="0"/>
        </w:rPr>
        <w:t>电压</w:t>
      </w:r>
      <w:r>
        <w:rPr>
          <w:b w:val="0"/>
          <w:bCs w:val="0"/>
        </w:rPr>
        <w:t>-</w:t>
      </w:r>
      <w:proofErr w:type="gramStart"/>
      <w:r>
        <w:rPr>
          <w:b w:val="0"/>
          <w:bCs w:val="0"/>
        </w:rPr>
        <w:t>电流双</w:t>
      </w:r>
      <w:proofErr w:type="gramEnd"/>
      <w:r>
        <w:rPr>
          <w:b w:val="0"/>
          <w:bCs w:val="0"/>
        </w:rPr>
        <w:t>环控制</w:t>
      </w:r>
    </w:p>
    <w:p w14:paraId="3D9B3253" w14:textId="77777777" w:rsidR="009F762F" w:rsidRDefault="009F762F"/>
    <w:p w14:paraId="05E66370" w14:textId="77777777" w:rsidR="009F762F" w:rsidRDefault="00073F1D">
      <w:pPr>
        <w:spacing w:line="240" w:lineRule="auto"/>
        <w:jc w:val="left"/>
      </w:pPr>
      <w:r>
        <w:br w:type="page"/>
      </w:r>
    </w:p>
    <w:p w14:paraId="72816586" w14:textId="77777777" w:rsidR="009F762F" w:rsidRDefault="00073F1D">
      <w:pPr>
        <w:pStyle w:val="af"/>
        <w:numPr>
          <w:ilvl w:val="0"/>
          <w:numId w:val="6"/>
        </w:numPr>
        <w:rPr>
          <w:b/>
          <w:bCs/>
          <w:lang w:val="en-GB"/>
        </w:rPr>
      </w:pPr>
      <w:bookmarkStart w:id="44" w:name="OLE_LINK5"/>
      <w:r>
        <w:rPr>
          <w:b/>
          <w:bCs/>
          <w:lang w:val="en-GB"/>
        </w:rPr>
        <w:lastRenderedPageBreak/>
        <w:t>当前内环</w:t>
      </w:r>
    </w:p>
    <w:p w14:paraId="6920BB77" w14:textId="77777777" w:rsidR="009F762F" w:rsidRDefault="00073F1D">
      <w:pPr>
        <w:rPr>
          <w:lang w:val="en-GB"/>
        </w:rPr>
      </w:pPr>
      <w:r>
        <w:rPr>
          <w:lang w:val="en-GB"/>
        </w:rPr>
        <w:t>该回路通过测量系统的输出电流并将其与参考电流进行比较来计算当前误差。然后，基于该电流误差和控制增益，调整输出电压或电流控制器的参数，使输出电流更接近参考电流。如图</w:t>
      </w:r>
      <w:r>
        <w:rPr>
          <w:lang w:val="en-GB"/>
        </w:rPr>
        <w:t xml:space="preserve"> 4.15 </w:t>
      </w:r>
      <w:r>
        <w:rPr>
          <w:lang w:val="en-GB"/>
        </w:rPr>
        <w:t>所示，电流环路控制确保系统的输出电流被精确地控制在期望值附近。</w:t>
      </w:r>
    </w:p>
    <w:p w14:paraId="27C4B2C0" w14:textId="77777777" w:rsidR="009F762F" w:rsidRDefault="00073F1D">
      <w:pPr>
        <w:jc w:val="center"/>
        <w:rPr>
          <w:lang w:val="en-GB"/>
        </w:rPr>
      </w:pPr>
      <w:r>
        <w:rPr>
          <w:noProof/>
          <w:lang w:val="en-US"/>
        </w:rPr>
        <w:drawing>
          <wp:inline distT="0" distB="0" distL="0" distR="0" wp14:anchorId="32E987AF" wp14:editId="44071EA3">
            <wp:extent cx="4065270" cy="719455"/>
            <wp:effectExtent l="0" t="0" r="0" b="4445"/>
            <wp:docPr id="1702063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3220" name="图片 1"/>
                    <pic:cNvPicPr>
                      <a:picLocks noChangeAspect="1"/>
                    </pic:cNvPicPr>
                  </pic:nvPicPr>
                  <pic:blipFill>
                    <a:blip r:embed="rId49"/>
                    <a:stretch>
                      <a:fillRect/>
                    </a:stretch>
                  </pic:blipFill>
                  <pic:spPr>
                    <a:xfrm>
                      <a:off x="0" y="0"/>
                      <a:ext cx="4065882" cy="720000"/>
                    </a:xfrm>
                    <a:prstGeom prst="rect">
                      <a:avLst/>
                    </a:prstGeom>
                  </pic:spPr>
                </pic:pic>
              </a:graphicData>
            </a:graphic>
          </wp:inline>
        </w:drawing>
      </w:r>
    </w:p>
    <w:p w14:paraId="400A4684" w14:textId="77777777" w:rsidR="009F762F" w:rsidRDefault="00073F1D">
      <w:pPr>
        <w:jc w:val="center"/>
        <w:rPr>
          <w:b/>
          <w:bCs/>
          <w:lang w:val="en-GB"/>
        </w:rPr>
      </w:pPr>
      <w:r>
        <w:rPr>
          <w:b/>
          <w:bCs/>
        </w:rPr>
        <w:t>图</w:t>
      </w:r>
      <w:r>
        <w:rPr>
          <w:b/>
          <w:bCs/>
        </w:rPr>
        <w:t xml:space="preserve"> 4.15</w:t>
      </w:r>
      <w:r>
        <w:t>当前控制回路</w:t>
      </w:r>
      <w:r>
        <w:rPr>
          <w:rFonts w:hint="eastAsia"/>
        </w:rPr>
        <w:t>的</w:t>
      </w:r>
      <w:r>
        <w:t>结构</w:t>
      </w:r>
    </w:p>
    <w:p w14:paraId="65401CD4" w14:textId="77777777" w:rsidR="009F762F" w:rsidRDefault="00073F1D">
      <w:pPr>
        <w:rPr>
          <w:lang w:val="en-GB"/>
        </w:rPr>
      </w:pPr>
      <w:r>
        <w:rPr>
          <w:lang w:val="en-GB"/>
        </w:rPr>
        <w:t>其中，</w:t>
      </w:r>
    </w:p>
    <w:p w14:paraId="679ED9EA" w14:textId="77777777" w:rsidR="009F762F" w:rsidRDefault="003A7DD7">
      <w:pPr>
        <w:rPr>
          <w:lang w:val="en-GB"/>
        </w:rPr>
      </w:pPr>
      <m:oMathPara>
        <m:oMath>
          <m:eqArr>
            <m:eqArrPr>
              <m:maxDist m:val="1"/>
              <m:ctrlPr>
                <w:rPr>
                  <w:rFonts w:ascii="Cambria Math" w:hAnsi="Cambria Math"/>
                  <w:i/>
                  <w:lang w:val="en-GB"/>
                </w:rPr>
              </m:ctrlPr>
            </m:eqArrPr>
            <m:e>
              <m:d>
                <m:dPr>
                  <m:begChr m:val="{"/>
                  <m:endChr m:val=""/>
                  <m:ctrlPr>
                    <w:rPr>
                      <w:rFonts w:ascii="Cambria Math" w:hAnsi="Cambria Math"/>
                      <w:i/>
                      <w:lang w:val="en-GB"/>
                    </w:rPr>
                  </m:ctrlPr>
                </m:dPr>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p</m:t>
                          </m:r>
                        </m:sub>
                      </m:sSub>
                      <m:r>
                        <w:rPr>
                          <w:rFonts w:ascii="Cambria Math" w:hAnsi="Cambria Math"/>
                          <w:lang w:val="en-GB"/>
                        </w:rPr>
                        <m:t>=</m:t>
                      </m:r>
                      <m:f>
                        <m:fPr>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h+1</m:t>
                              </m:r>
                            </m:e>
                          </m:d>
                          <m:r>
                            <w:rPr>
                              <w:rFonts w:ascii="Cambria Math" w:hAnsi="Cambria Math"/>
                              <w:lang w:val="en-GB"/>
                            </w:rPr>
                            <m:t>L</m:t>
                          </m:r>
                        </m:num>
                        <m:den>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VSR</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2L</m:t>
                          </m:r>
                        </m:num>
                        <m:den>
                          <m:r>
                            <w:rPr>
                              <w:rFonts w:ascii="Cambria Math" w:hAnsi="Cambria Math"/>
                              <w:lang w:val="en-GB"/>
                            </w:rPr>
                            <m:t>5</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S</m:t>
                              </m:r>
                            </m:sub>
                          </m:s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VSR</m:t>
                              </m:r>
                            </m:sub>
                          </m:sSub>
                        </m:den>
                      </m:f>
                    </m:e>
                    <m:e>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p</m:t>
                              </m:r>
                            </m:sub>
                          </m:sSub>
                        </m:num>
                        <m:den>
                          <m:r>
                            <w:rPr>
                              <w:rFonts w:ascii="Cambria Math" w:hAnsi="Cambria Math"/>
                              <w:lang w:val="en-GB"/>
                            </w:rPr>
                            <m:t>k</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4L</m:t>
                          </m:r>
                        </m:num>
                        <m:den>
                          <m:r>
                            <w:rPr>
                              <w:rFonts w:ascii="Cambria Math" w:hAnsi="Cambria Math"/>
                              <w:lang w:val="en-GB"/>
                            </w:rPr>
                            <m:t>75</m:t>
                          </m:r>
                          <m:sSubSup>
                            <m:sSubSupPr>
                              <m:ctrlPr>
                                <w:rPr>
                                  <w:rFonts w:ascii="Cambria Math" w:hAnsi="Cambria Math"/>
                                  <w:i/>
                                  <w:lang w:val="en-GB"/>
                                </w:rPr>
                              </m:ctrlPr>
                            </m:sSubSupPr>
                            <m:e>
                              <m:r>
                                <w:rPr>
                                  <w:rFonts w:ascii="Cambria Math" w:hAnsi="Cambria Math"/>
                                  <w:lang w:val="en-GB"/>
                                </w:rPr>
                                <m:t>T</m:t>
                              </m:r>
                            </m:e>
                            <m:sub>
                              <m:r>
                                <w:rPr>
                                  <w:rFonts w:ascii="Cambria Math" w:hAnsi="Cambria Math"/>
                                  <w:lang w:val="en-GB"/>
                                </w:rPr>
                                <m:t>S</m:t>
                              </m:r>
                            </m:sub>
                            <m:sup>
                              <m:r>
                                <w:rPr>
                                  <w:rFonts w:ascii="Cambria Math" w:hAnsi="Cambria Math"/>
                                  <w:lang w:val="en-GB"/>
                                </w:rPr>
                                <m:t>2</m:t>
                              </m:r>
                            </m:sup>
                          </m:sSubSup>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VSR</m:t>
                              </m:r>
                            </m:sub>
                          </m:sSub>
                        </m:den>
                      </m:f>
                    </m:e>
                  </m:eqArr>
                </m:e>
              </m:d>
              <m:r>
                <w:rPr>
                  <w:rFonts w:ascii="Cambria Math" w:hAnsi="Cambria Math"/>
                  <w:lang w:val="en-GB"/>
                </w:rPr>
                <m:t>#</m:t>
              </m:r>
              <m:d>
                <m:dPr>
                  <m:ctrlPr>
                    <w:rPr>
                      <w:rFonts w:ascii="Cambria Math" w:hAnsi="Cambria Math"/>
                      <w:i/>
                      <w:lang w:val="en-GB"/>
                    </w:rPr>
                  </m:ctrlPr>
                </m:dPr>
                <m:e>
                  <m:r>
                    <w:rPr>
                      <w:rFonts w:ascii="Cambria Math" w:hAnsi="Cambria Math"/>
                      <w:lang w:val="en-GB"/>
                    </w:rPr>
                    <m:t>4.3</m:t>
                  </m:r>
                </m:e>
              </m:d>
            </m:e>
          </m:eqArr>
        </m:oMath>
      </m:oMathPara>
    </w:p>
    <w:p w14:paraId="541ACB3C" w14:textId="77777777" w:rsidR="009F762F" w:rsidRDefault="009F762F">
      <w:pPr>
        <w:rPr>
          <w:lang w:val="en-GB"/>
        </w:rPr>
      </w:pPr>
    </w:p>
    <w:p w14:paraId="22F3A5D9" w14:textId="77777777" w:rsidR="009F762F" w:rsidRDefault="00073F1D">
      <w:pPr>
        <w:pStyle w:val="af"/>
        <w:numPr>
          <w:ilvl w:val="0"/>
          <w:numId w:val="6"/>
        </w:numPr>
        <w:rPr>
          <w:b/>
          <w:bCs/>
          <w:lang w:val="en-GB"/>
        </w:rPr>
      </w:pPr>
      <w:r>
        <w:rPr>
          <w:b/>
          <w:bCs/>
          <w:lang w:val="en-GB"/>
        </w:rPr>
        <w:t>电压外环</w:t>
      </w:r>
    </w:p>
    <w:p w14:paraId="782E42A1" w14:textId="77777777" w:rsidR="009F762F" w:rsidRDefault="00073F1D">
      <w:pPr>
        <w:rPr>
          <w:lang w:val="en-GB"/>
        </w:rPr>
      </w:pPr>
      <w:r>
        <w:rPr>
          <w:lang w:val="en-GB"/>
        </w:rPr>
        <w:t>该回路通过测量系统输出电压并将其与参考电压进行比较来计算电压误差。然后，根据电压误差和控制增益调整输出电压，使其收敛到参考电压。电压环路控制确保系统电压在所需范围内保持稳定，如图</w:t>
      </w:r>
      <w:r>
        <w:rPr>
          <w:lang w:val="en-GB"/>
        </w:rPr>
        <w:t xml:space="preserve"> 4.16 </w:t>
      </w:r>
      <w:r>
        <w:rPr>
          <w:lang w:val="en-GB"/>
        </w:rPr>
        <w:t>所示。</w:t>
      </w:r>
    </w:p>
    <w:bookmarkEnd w:id="44"/>
    <w:p w14:paraId="21BF21A9" w14:textId="77777777" w:rsidR="009F762F" w:rsidRDefault="00073F1D">
      <w:pPr>
        <w:jc w:val="center"/>
        <w:rPr>
          <w:lang w:val="en-GB"/>
        </w:rPr>
      </w:pPr>
      <w:r>
        <w:rPr>
          <w:noProof/>
          <w:lang w:val="en-US"/>
        </w:rPr>
        <w:drawing>
          <wp:inline distT="0" distB="0" distL="0" distR="0" wp14:anchorId="602F39CA" wp14:editId="0EC8EDC7">
            <wp:extent cx="4874895" cy="719455"/>
            <wp:effectExtent l="0" t="0" r="1905" b="4445"/>
            <wp:docPr id="2030965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65666" name="图片 1"/>
                    <pic:cNvPicPr>
                      <a:picLocks noChangeAspect="1"/>
                    </pic:cNvPicPr>
                  </pic:nvPicPr>
                  <pic:blipFill>
                    <a:blip r:embed="rId50"/>
                    <a:stretch>
                      <a:fillRect/>
                    </a:stretch>
                  </pic:blipFill>
                  <pic:spPr>
                    <a:xfrm>
                      <a:off x="0" y="0"/>
                      <a:ext cx="4875235" cy="720000"/>
                    </a:xfrm>
                    <a:prstGeom prst="rect">
                      <a:avLst/>
                    </a:prstGeom>
                  </pic:spPr>
                </pic:pic>
              </a:graphicData>
            </a:graphic>
          </wp:inline>
        </w:drawing>
      </w:r>
    </w:p>
    <w:p w14:paraId="3C7B1DF2" w14:textId="77777777" w:rsidR="009F762F" w:rsidRDefault="00073F1D">
      <w:pPr>
        <w:pStyle w:val="a3"/>
      </w:pPr>
      <w:r>
        <w:t>图</w:t>
      </w:r>
      <w:r>
        <w:t xml:space="preserve"> 4.16 </w:t>
      </w:r>
      <w:r>
        <w:t>电压控制回路的结构</w:t>
      </w:r>
    </w:p>
    <w:p w14:paraId="5A38A6AD" w14:textId="77777777" w:rsidR="009F762F" w:rsidRDefault="00073F1D">
      <w:r>
        <w:t>其中，</w:t>
      </w:r>
    </w:p>
    <w:p w14:paraId="4A5F2BEA" w14:textId="77777777" w:rsidR="009F762F" w:rsidRDefault="003A7DD7">
      <w:pPr>
        <w:jc w:val="center"/>
        <w:rPr>
          <w:lang w:val="en-GB"/>
        </w:rPr>
      </w:pPr>
      <m:oMathPara>
        <m:oMath>
          <m:eqArr>
            <m:eqArrPr>
              <m:maxDist m:val="1"/>
              <m:ctrlPr>
                <w:rPr>
                  <w:rFonts w:ascii="Cambria Math" w:hAnsi="Cambria Math"/>
                  <w:i/>
                  <w:lang w:val="en-GB"/>
                </w:rPr>
              </m:ctrlPr>
            </m:eqArrPr>
            <m:e>
              <m:d>
                <m:dPr>
                  <m:begChr m:val="{"/>
                  <m:endChr m:val=""/>
                  <m:ctrlPr>
                    <w:rPr>
                      <w:rFonts w:ascii="Cambria Math" w:hAnsi="Cambria Math"/>
                      <w:i/>
                      <w:lang w:val="en-GB"/>
                    </w:rPr>
                  </m:ctrlPr>
                </m:dPr>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vp</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5</m:t>
                          </m:r>
                          <m:sSub>
                            <m:sSubPr>
                              <m:ctrlPr>
                                <w:rPr>
                                  <w:rFonts w:ascii="Cambria Math" w:hAnsi="Cambria Math"/>
                                  <w:i/>
                                  <w:lang w:val="en-GB"/>
                                </w:rPr>
                              </m:ctrlPr>
                            </m:sSubPr>
                            <m:e>
                              <m:r>
                                <w:rPr>
                                  <w:rFonts w:ascii="Cambria Math" w:hAnsi="Cambria Math" w:hint="eastAsia"/>
                                  <w:lang w:val="en-GB"/>
                                </w:rPr>
                                <m:t>T</m:t>
                              </m:r>
                            </m:e>
                            <m:sub>
                              <m:r>
                                <w:rPr>
                                  <w:rFonts w:ascii="Cambria Math" w:hAnsi="Cambria Math"/>
                                  <w:lang w:val="en-GB"/>
                                </w:rPr>
                                <m:t>s</m:t>
                              </m:r>
                            </m:sub>
                          </m:sSub>
                        </m:den>
                      </m:f>
                    </m:e>
                    <m:e>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vi</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vp</m:t>
                              </m:r>
                            </m:sub>
                          </m:sSub>
                        </m:num>
                        <m:den>
                          <m:r>
                            <w:rPr>
                              <w:rFonts w:ascii="Cambria Math" w:hAnsi="Cambria Math"/>
                              <w:lang w:val="en-GB"/>
                            </w:rPr>
                            <m:t>20</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s</m:t>
                              </m:r>
                            </m:sub>
                          </m:sSub>
                        </m:den>
                      </m:f>
                    </m:e>
                  </m:eqArr>
                </m:e>
              </m:d>
              <m:r>
                <w:rPr>
                  <w:rFonts w:ascii="Cambria Math" w:hAnsi="Cambria Math"/>
                  <w:lang w:val="en-GB"/>
                </w:rPr>
                <m:t>#</m:t>
              </m:r>
              <m:d>
                <m:dPr>
                  <m:ctrlPr>
                    <w:rPr>
                      <w:rFonts w:ascii="Cambria Math" w:hAnsi="Cambria Math"/>
                      <w:i/>
                      <w:lang w:val="en-GB"/>
                    </w:rPr>
                  </m:ctrlPr>
                </m:dPr>
                <m:e>
                  <m:r>
                    <w:rPr>
                      <w:rFonts w:ascii="Cambria Math" w:hAnsi="Cambria Math"/>
                      <w:lang w:val="en-GB"/>
                    </w:rPr>
                    <m:t>4.17</m:t>
                  </m:r>
                </m:e>
              </m:d>
            </m:e>
          </m:eqArr>
        </m:oMath>
      </m:oMathPara>
    </w:p>
    <w:p w14:paraId="40248D85" w14:textId="77777777" w:rsidR="009F762F" w:rsidRDefault="00073F1D">
      <w:pPr>
        <w:pStyle w:val="3"/>
        <w:jc w:val="left"/>
        <w:rPr>
          <w:szCs w:val="32"/>
        </w:rPr>
      </w:pPr>
      <w:bookmarkStart w:id="45" w:name="_Toc135335627"/>
      <w:r>
        <w:rPr>
          <w:szCs w:val="32"/>
        </w:rPr>
        <w:lastRenderedPageBreak/>
        <w:t>Simulink</w:t>
      </w:r>
      <w:r>
        <w:rPr>
          <w:szCs w:val="32"/>
        </w:rPr>
        <w:t>演示</w:t>
      </w:r>
      <w:bookmarkEnd w:id="45"/>
    </w:p>
    <w:p w14:paraId="5555F52A" w14:textId="77777777" w:rsidR="009F762F" w:rsidRDefault="00073F1D">
      <w:pPr>
        <w:rPr>
          <w:lang w:val="en-GB"/>
        </w:rPr>
      </w:pPr>
      <w:r>
        <w:rPr>
          <w:lang w:val="en-GB"/>
        </w:rPr>
        <w:t>图</w:t>
      </w:r>
      <w:r>
        <w:rPr>
          <w:lang w:val="en-GB"/>
        </w:rPr>
        <w:t xml:space="preserve"> 4.17 </w:t>
      </w:r>
      <w:r>
        <w:rPr>
          <w:lang w:val="en-GB"/>
        </w:rPr>
        <w:t>显示了</w:t>
      </w:r>
      <w:r>
        <w:rPr>
          <w:lang w:val="en-GB"/>
        </w:rPr>
        <w:t xml:space="preserve"> Simulink </w:t>
      </w:r>
      <w:r>
        <w:rPr>
          <w:lang w:val="en-GB"/>
        </w:rPr>
        <w:t>的主体部分：</w:t>
      </w:r>
    </w:p>
    <w:p w14:paraId="5DAB41E5" w14:textId="77777777" w:rsidR="009F762F" w:rsidRDefault="00073F1D">
      <w:pPr>
        <w:jc w:val="center"/>
        <w:rPr>
          <w:lang w:val="en-GB"/>
        </w:rPr>
      </w:pPr>
      <w:r>
        <w:rPr>
          <w:noProof/>
          <w:lang w:val="en-US"/>
        </w:rPr>
        <w:drawing>
          <wp:inline distT="0" distB="0" distL="0" distR="0" wp14:anchorId="4D569447" wp14:editId="0D834F59">
            <wp:extent cx="5496560" cy="2834640"/>
            <wp:effectExtent l="0" t="0" r="8890" b="3810"/>
            <wp:docPr id="75701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10357" name="图片 1"/>
                    <pic:cNvPicPr>
                      <a:picLocks noChangeAspect="1"/>
                    </pic:cNvPicPr>
                  </pic:nvPicPr>
                  <pic:blipFill>
                    <a:blip r:embed="rId51"/>
                    <a:stretch>
                      <a:fillRect/>
                    </a:stretch>
                  </pic:blipFill>
                  <pic:spPr>
                    <a:xfrm>
                      <a:off x="0" y="0"/>
                      <a:ext cx="5595123" cy="2885633"/>
                    </a:xfrm>
                    <a:prstGeom prst="rect">
                      <a:avLst/>
                    </a:prstGeom>
                  </pic:spPr>
                </pic:pic>
              </a:graphicData>
            </a:graphic>
          </wp:inline>
        </w:drawing>
      </w:r>
    </w:p>
    <w:p w14:paraId="0E0BCEC7" w14:textId="77777777" w:rsidR="009F762F" w:rsidRDefault="00073F1D">
      <w:pPr>
        <w:pStyle w:val="a3"/>
      </w:pPr>
      <w:r>
        <w:t>图</w:t>
      </w:r>
      <w:r>
        <w:t xml:space="preserve"> 4.17 Simulink</w:t>
      </w:r>
    </w:p>
    <w:p w14:paraId="760860F0" w14:textId="77777777" w:rsidR="009F762F" w:rsidRDefault="00073F1D">
      <w:pPr>
        <w:rPr>
          <w:lang w:val="en-GB"/>
        </w:rPr>
      </w:pPr>
      <w:bookmarkStart w:id="46" w:name="OLE_LINK6"/>
      <w:r>
        <w:rPr>
          <w:lang w:val="en-GB"/>
        </w:rPr>
        <w:t>其中，输入直流电压为</w:t>
      </w:r>
      <w:r>
        <w:rPr>
          <w:lang w:val="en-GB"/>
        </w:rPr>
        <w:t xml:space="preserve"> 800 </w:t>
      </w:r>
      <w:r>
        <w:rPr>
          <w:lang w:val="en-GB"/>
        </w:rPr>
        <w:t>伏，微电网三相交流电压为</w:t>
      </w:r>
      <w:r>
        <w:rPr>
          <w:lang w:val="en-GB"/>
        </w:rPr>
        <w:t xml:space="preserve"> 380 </w:t>
      </w:r>
      <w:r>
        <w:rPr>
          <w:lang w:val="en-GB"/>
        </w:rPr>
        <w:t>伏，频率为</w:t>
      </w:r>
      <w:r>
        <w:rPr>
          <w:lang w:val="en-GB"/>
        </w:rPr>
        <w:t xml:space="preserve"> 50 </w:t>
      </w:r>
      <w:r>
        <w:rPr>
          <w:lang w:val="en-GB"/>
        </w:rPr>
        <w:t>赫兹。</w:t>
      </w:r>
    </w:p>
    <w:p w14:paraId="3A7BBD51" w14:textId="77777777" w:rsidR="009F762F" w:rsidRDefault="009F762F">
      <w:pPr>
        <w:rPr>
          <w:lang w:val="en-GB"/>
        </w:rPr>
      </w:pPr>
    </w:p>
    <w:p w14:paraId="381A9615" w14:textId="77777777" w:rsidR="009F762F" w:rsidRDefault="00073F1D">
      <w:pPr>
        <w:rPr>
          <w:lang w:val="en-GB"/>
        </w:rPr>
      </w:pPr>
      <w:r>
        <w:rPr>
          <w:lang w:val="en-GB"/>
        </w:rPr>
        <w:t>仿真分为四个阶段：预同步前、预同步启动、船舶微电网</w:t>
      </w:r>
      <w:proofErr w:type="gramStart"/>
      <w:r>
        <w:rPr>
          <w:lang w:val="en-GB"/>
        </w:rPr>
        <w:t>与岸网并网</w:t>
      </w:r>
      <w:proofErr w:type="gramEnd"/>
      <w:r>
        <w:rPr>
          <w:lang w:val="en-GB"/>
        </w:rPr>
        <w:t>、预同步关闭和脱离并网。下文将展示并分析各时间</w:t>
      </w:r>
      <w:proofErr w:type="gramStart"/>
      <w:r>
        <w:rPr>
          <w:lang w:val="en-GB"/>
        </w:rPr>
        <w:t>段内岸网和</w:t>
      </w:r>
      <w:proofErr w:type="gramEnd"/>
      <w:r>
        <w:rPr>
          <w:lang w:val="en-GB"/>
        </w:rPr>
        <w:t>微电网的电压、电流、频率和功率。</w:t>
      </w:r>
    </w:p>
    <w:p w14:paraId="6EFC6C4F" w14:textId="77777777" w:rsidR="009F762F" w:rsidRDefault="009F762F">
      <w:pPr>
        <w:rPr>
          <w:lang w:val="en-GB"/>
        </w:rPr>
      </w:pPr>
    </w:p>
    <w:p w14:paraId="64D3F3E1" w14:textId="77777777" w:rsidR="009F762F" w:rsidRDefault="009F762F">
      <w:pPr>
        <w:rPr>
          <w:lang w:val="en-GB"/>
        </w:rPr>
      </w:pPr>
    </w:p>
    <w:p w14:paraId="323FEF35" w14:textId="77777777" w:rsidR="009F762F" w:rsidRDefault="00073F1D">
      <w:pPr>
        <w:pStyle w:val="af"/>
        <w:numPr>
          <w:ilvl w:val="0"/>
          <w:numId w:val="6"/>
        </w:numPr>
        <w:rPr>
          <w:b/>
          <w:bCs/>
          <w:lang w:val="en-GB"/>
        </w:rPr>
      </w:pPr>
      <w:r>
        <w:rPr>
          <w:b/>
          <w:bCs/>
          <w:lang w:val="en-GB"/>
        </w:rPr>
        <w:t>预同步之前</w:t>
      </w:r>
    </w:p>
    <w:p w14:paraId="59C89061" w14:textId="77777777" w:rsidR="009F762F" w:rsidRDefault="00073F1D">
      <w:pPr>
        <w:rPr>
          <w:lang w:val="en-GB"/>
        </w:rPr>
      </w:pPr>
      <w:r>
        <w:rPr>
          <w:lang w:val="en-GB"/>
        </w:rPr>
        <w:t>仿真从系统处于离网状态开始。</w:t>
      </w:r>
    </w:p>
    <w:bookmarkEnd w:id="46"/>
    <w:p w14:paraId="7E57C80E" w14:textId="77777777" w:rsidR="009F762F" w:rsidRDefault="00073F1D">
      <w:pPr>
        <w:spacing w:line="240" w:lineRule="auto"/>
        <w:jc w:val="left"/>
        <w:rPr>
          <w:lang w:val="en-GB"/>
        </w:rPr>
      </w:pPr>
      <w:r>
        <w:rPr>
          <w:lang w:val="en-GB"/>
        </w:rPr>
        <w:br w:type="page"/>
      </w:r>
    </w:p>
    <w:p w14:paraId="08A2B3BB" w14:textId="77777777" w:rsidR="009F762F" w:rsidRDefault="00073F1D">
      <w:pPr>
        <w:rPr>
          <w:lang w:val="en-GB"/>
        </w:rPr>
      </w:pPr>
      <w:r>
        <w:rPr>
          <w:lang w:val="en-GB"/>
        </w:rPr>
        <w:lastRenderedPageBreak/>
        <w:t>逆变器输出电压和电流正常</w:t>
      </w:r>
    </w:p>
    <w:p w14:paraId="64D5BD1C" w14:textId="77777777" w:rsidR="009F762F" w:rsidRDefault="00073F1D">
      <w:pPr>
        <w:jc w:val="center"/>
        <w:rPr>
          <w:lang w:val="en-GB"/>
        </w:rPr>
      </w:pPr>
      <w:r>
        <w:rPr>
          <w:noProof/>
          <w:lang w:val="en-US"/>
        </w:rPr>
        <w:drawing>
          <wp:inline distT="0" distB="0" distL="0" distR="0" wp14:anchorId="0187BDDC" wp14:editId="4F8B610F">
            <wp:extent cx="5093970" cy="2519680"/>
            <wp:effectExtent l="0" t="0" r="0" b="0"/>
            <wp:docPr id="2074369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69608" name="图片 1"/>
                    <pic:cNvPicPr>
                      <a:picLocks noChangeAspect="1"/>
                    </pic:cNvPicPr>
                  </pic:nvPicPr>
                  <pic:blipFill>
                    <a:blip r:embed="rId52"/>
                    <a:stretch>
                      <a:fillRect/>
                    </a:stretch>
                  </pic:blipFill>
                  <pic:spPr>
                    <a:xfrm>
                      <a:off x="0" y="0"/>
                      <a:ext cx="5094244" cy="2520000"/>
                    </a:xfrm>
                    <a:prstGeom prst="rect">
                      <a:avLst/>
                    </a:prstGeom>
                  </pic:spPr>
                </pic:pic>
              </a:graphicData>
            </a:graphic>
          </wp:inline>
        </w:drawing>
      </w:r>
    </w:p>
    <w:p w14:paraId="76C4D381" w14:textId="77777777" w:rsidR="009F762F" w:rsidRDefault="00073F1D">
      <w:pPr>
        <w:pStyle w:val="a3"/>
      </w:pPr>
      <w:r>
        <w:t>图</w:t>
      </w:r>
      <w:r>
        <w:t xml:space="preserve"> 4.18 </w:t>
      </w:r>
      <w:r>
        <w:t>逆变器输出电压和电流</w:t>
      </w:r>
    </w:p>
    <w:p w14:paraId="77F2F11F" w14:textId="77777777" w:rsidR="009F762F" w:rsidRDefault="009F762F"/>
    <w:p w14:paraId="3E193CCE" w14:textId="77777777" w:rsidR="009F762F" w:rsidRDefault="00073F1D">
      <w:pPr>
        <w:rPr>
          <w:lang w:val="en-GB"/>
        </w:rPr>
      </w:pPr>
      <w:r>
        <w:rPr>
          <w:lang w:val="en-GB"/>
        </w:rPr>
        <w:t>船舶微电网输出电压和电流</w:t>
      </w:r>
    </w:p>
    <w:p w14:paraId="693E7F21" w14:textId="77777777" w:rsidR="009F762F" w:rsidRDefault="00073F1D">
      <w:pPr>
        <w:jc w:val="center"/>
        <w:rPr>
          <w:lang w:val="en-GB"/>
        </w:rPr>
      </w:pPr>
      <w:r>
        <w:rPr>
          <w:noProof/>
          <w:lang w:val="en-US"/>
        </w:rPr>
        <w:drawing>
          <wp:inline distT="0" distB="0" distL="0" distR="0" wp14:anchorId="311768DF" wp14:editId="6A1F11F2">
            <wp:extent cx="5093970" cy="2519680"/>
            <wp:effectExtent l="0" t="0" r="0" b="0"/>
            <wp:docPr id="778334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4418" name="图片 1"/>
                    <pic:cNvPicPr>
                      <a:picLocks noChangeAspect="1"/>
                    </pic:cNvPicPr>
                  </pic:nvPicPr>
                  <pic:blipFill>
                    <a:blip r:embed="rId53"/>
                    <a:stretch>
                      <a:fillRect/>
                    </a:stretch>
                  </pic:blipFill>
                  <pic:spPr>
                    <a:xfrm>
                      <a:off x="0" y="0"/>
                      <a:ext cx="5094244" cy="2520000"/>
                    </a:xfrm>
                    <a:prstGeom prst="rect">
                      <a:avLst/>
                    </a:prstGeom>
                  </pic:spPr>
                </pic:pic>
              </a:graphicData>
            </a:graphic>
          </wp:inline>
        </w:drawing>
      </w:r>
    </w:p>
    <w:p w14:paraId="1D9FFC18" w14:textId="77777777" w:rsidR="009F762F" w:rsidRDefault="00073F1D">
      <w:pPr>
        <w:pStyle w:val="a3"/>
      </w:pPr>
      <w:r>
        <w:t>图</w:t>
      </w:r>
      <w:r>
        <w:t xml:space="preserve"> 4.19 </w:t>
      </w:r>
      <w:r>
        <w:t>船舶微电网输出电压和电流</w:t>
      </w:r>
    </w:p>
    <w:p w14:paraId="1D96D5CD" w14:textId="77777777" w:rsidR="009F762F" w:rsidRDefault="00073F1D">
      <w:pPr>
        <w:spacing w:line="240" w:lineRule="auto"/>
        <w:jc w:val="left"/>
      </w:pPr>
      <w:r>
        <w:br w:type="page"/>
      </w:r>
    </w:p>
    <w:p w14:paraId="3E94CBFA" w14:textId="77777777" w:rsidR="009F762F" w:rsidRDefault="00073F1D">
      <w:pPr>
        <w:rPr>
          <w:lang w:val="en-GB"/>
        </w:rPr>
      </w:pPr>
      <w:r>
        <w:rPr>
          <w:lang w:val="en-GB"/>
        </w:rPr>
        <w:lastRenderedPageBreak/>
        <w:t>由于下垂控制，逆变器输出电压与微电网电压不一致。</w:t>
      </w:r>
    </w:p>
    <w:p w14:paraId="6D61F9A1" w14:textId="77777777" w:rsidR="009F762F" w:rsidRDefault="00073F1D">
      <w:pPr>
        <w:jc w:val="center"/>
        <w:rPr>
          <w:lang w:val="en-GB"/>
        </w:rPr>
      </w:pPr>
      <w:r>
        <w:rPr>
          <w:noProof/>
          <w:lang w:val="en-US"/>
        </w:rPr>
        <w:drawing>
          <wp:inline distT="0" distB="0" distL="0" distR="0" wp14:anchorId="45005013" wp14:editId="380CB69B">
            <wp:extent cx="5093970" cy="2519680"/>
            <wp:effectExtent l="0" t="0" r="0" b="0"/>
            <wp:docPr id="976413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3228" name="图片 1"/>
                    <pic:cNvPicPr>
                      <a:picLocks noChangeAspect="1"/>
                    </pic:cNvPicPr>
                  </pic:nvPicPr>
                  <pic:blipFill>
                    <a:blip r:embed="rId54"/>
                    <a:stretch>
                      <a:fillRect/>
                    </a:stretch>
                  </pic:blipFill>
                  <pic:spPr>
                    <a:xfrm>
                      <a:off x="0" y="0"/>
                      <a:ext cx="5094244" cy="2520000"/>
                    </a:xfrm>
                    <a:prstGeom prst="rect">
                      <a:avLst/>
                    </a:prstGeom>
                  </pic:spPr>
                </pic:pic>
              </a:graphicData>
            </a:graphic>
          </wp:inline>
        </w:drawing>
      </w:r>
    </w:p>
    <w:p w14:paraId="62B27E16" w14:textId="77777777" w:rsidR="009F762F" w:rsidRDefault="00073F1D">
      <w:pPr>
        <w:pStyle w:val="a3"/>
      </w:pPr>
      <w:r>
        <w:t>图</w:t>
      </w:r>
      <w:r>
        <w:t xml:space="preserve"> 4.20 </w:t>
      </w:r>
      <w:r>
        <w:t>逆变器输出电压与微电网电压对比</w:t>
      </w:r>
    </w:p>
    <w:p w14:paraId="749C01B5" w14:textId="77777777" w:rsidR="009F762F" w:rsidRDefault="009F762F">
      <w:pPr>
        <w:jc w:val="center"/>
        <w:rPr>
          <w:lang w:val="en-GB"/>
        </w:rPr>
      </w:pPr>
    </w:p>
    <w:p w14:paraId="1FFA764A" w14:textId="77777777" w:rsidR="009F762F" w:rsidRDefault="00073F1D">
      <w:pPr>
        <w:rPr>
          <w:lang w:val="en-GB"/>
        </w:rPr>
      </w:pPr>
      <w:r>
        <w:rPr>
          <w:lang w:val="en-GB"/>
        </w:rPr>
        <w:t>逆变器输出功率</w:t>
      </w:r>
    </w:p>
    <w:p w14:paraId="6698C055" w14:textId="77777777" w:rsidR="009F762F" w:rsidRDefault="00073F1D">
      <w:pPr>
        <w:jc w:val="center"/>
        <w:rPr>
          <w:lang w:val="en-GB"/>
        </w:rPr>
      </w:pPr>
      <w:r>
        <w:rPr>
          <w:noProof/>
          <w:lang w:val="en-US"/>
        </w:rPr>
        <w:drawing>
          <wp:inline distT="0" distB="0" distL="0" distR="0" wp14:anchorId="5AC619A5" wp14:editId="7CD2B7C3">
            <wp:extent cx="4405630" cy="2519680"/>
            <wp:effectExtent l="0" t="0" r="0" b="0"/>
            <wp:docPr id="207908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89255" name="图片 1"/>
                    <pic:cNvPicPr>
                      <a:picLocks noChangeAspect="1"/>
                    </pic:cNvPicPr>
                  </pic:nvPicPr>
                  <pic:blipFill>
                    <a:blip r:embed="rId55"/>
                    <a:stretch>
                      <a:fillRect/>
                    </a:stretch>
                  </pic:blipFill>
                  <pic:spPr>
                    <a:xfrm>
                      <a:off x="0" y="0"/>
                      <a:ext cx="4405666" cy="2520000"/>
                    </a:xfrm>
                    <a:prstGeom prst="rect">
                      <a:avLst/>
                    </a:prstGeom>
                  </pic:spPr>
                </pic:pic>
              </a:graphicData>
            </a:graphic>
          </wp:inline>
        </w:drawing>
      </w:r>
    </w:p>
    <w:p w14:paraId="0D1779B6" w14:textId="77777777" w:rsidR="009F762F" w:rsidRDefault="00073F1D">
      <w:pPr>
        <w:pStyle w:val="a3"/>
      </w:pPr>
      <w:r>
        <w:t>图</w:t>
      </w:r>
      <w:r>
        <w:t xml:space="preserve"> 4.21 </w:t>
      </w:r>
      <w:r>
        <w:t>逆变器输出功率</w:t>
      </w:r>
    </w:p>
    <w:p w14:paraId="58A5061F" w14:textId="77777777" w:rsidR="009F762F" w:rsidRDefault="00073F1D">
      <w:pPr>
        <w:spacing w:line="240" w:lineRule="auto"/>
        <w:jc w:val="left"/>
      </w:pPr>
      <w:r>
        <w:br w:type="page"/>
      </w:r>
    </w:p>
    <w:p w14:paraId="4DE8A648" w14:textId="77777777" w:rsidR="009F762F" w:rsidRDefault="00073F1D" w:rsidP="00D253A5">
      <w:pPr>
        <w:jc w:val="left"/>
      </w:pPr>
      <w:r>
        <w:rPr>
          <w:lang w:val="en-GB"/>
        </w:rPr>
        <w:lastRenderedPageBreak/>
        <w:t>0.1</w:t>
      </w:r>
      <w:r>
        <w:rPr>
          <w:lang w:val="en-GB"/>
        </w:rPr>
        <w:t>秒后，当第一个负载接通时，逆变器的输出功率和电流增大。</w:t>
      </w:r>
    </w:p>
    <w:p w14:paraId="713FFBE2" w14:textId="77777777" w:rsidR="009F762F" w:rsidRDefault="00073F1D" w:rsidP="00D253A5">
      <w:pPr>
        <w:rPr>
          <w:lang w:val="en-GB"/>
        </w:rPr>
      </w:pPr>
      <w:r>
        <w:rPr>
          <w:lang w:val="en-GB"/>
        </w:rPr>
        <w:t>0.15</w:t>
      </w:r>
      <w:r>
        <w:rPr>
          <w:lang w:val="en-GB"/>
        </w:rPr>
        <w:t>秒后，当连接第二个负载时，逆变器的输出功率和电流再次增加。</w:t>
      </w:r>
    </w:p>
    <w:p w14:paraId="3EAF043D" w14:textId="77777777" w:rsidR="009F762F" w:rsidRDefault="009F762F">
      <w:pPr>
        <w:rPr>
          <w:lang w:val="en-GB"/>
        </w:rPr>
      </w:pPr>
    </w:p>
    <w:p w14:paraId="5B426ACE" w14:textId="77777777" w:rsidR="009F762F" w:rsidRDefault="00073F1D">
      <w:pPr>
        <w:jc w:val="center"/>
        <w:rPr>
          <w:lang w:val="en-GB"/>
        </w:rPr>
      </w:pPr>
      <w:r>
        <w:rPr>
          <w:noProof/>
          <w:lang w:val="en-US"/>
        </w:rPr>
        <w:drawing>
          <wp:inline distT="0" distB="0" distL="0" distR="0" wp14:anchorId="3AE0B877" wp14:editId="5A117430">
            <wp:extent cx="2517140" cy="1439545"/>
            <wp:effectExtent l="0" t="0" r="0" b="8255"/>
            <wp:docPr id="2072291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91279" name="图片 1"/>
                    <pic:cNvPicPr>
                      <a:picLocks noChangeAspect="1"/>
                    </pic:cNvPicPr>
                  </pic:nvPicPr>
                  <pic:blipFill>
                    <a:blip r:embed="rId56"/>
                    <a:stretch>
                      <a:fillRect/>
                    </a:stretch>
                  </pic:blipFill>
                  <pic:spPr>
                    <a:xfrm>
                      <a:off x="0" y="0"/>
                      <a:ext cx="2517525" cy="1440000"/>
                    </a:xfrm>
                    <a:prstGeom prst="rect">
                      <a:avLst/>
                    </a:prstGeom>
                  </pic:spPr>
                </pic:pic>
              </a:graphicData>
            </a:graphic>
          </wp:inline>
        </w:drawing>
      </w:r>
      <w:r>
        <w:rPr>
          <w:rFonts w:hint="eastAsia"/>
          <w:lang w:val="en-GB"/>
        </w:rPr>
        <w:t xml:space="preserve"> </w:t>
      </w:r>
      <w:r>
        <w:rPr>
          <w:lang w:val="en-GB"/>
        </w:rPr>
        <w:t xml:space="preserve">     </w:t>
      </w:r>
      <w:r>
        <w:rPr>
          <w:noProof/>
          <w:lang w:val="en-US"/>
        </w:rPr>
        <w:drawing>
          <wp:inline distT="0" distB="0" distL="0" distR="0" wp14:anchorId="6AA32FCC" wp14:editId="116DA790">
            <wp:extent cx="2517140" cy="1439545"/>
            <wp:effectExtent l="0" t="0" r="0" b="8255"/>
            <wp:docPr id="211222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27756" name="图片 1"/>
                    <pic:cNvPicPr>
                      <a:picLocks noChangeAspect="1"/>
                    </pic:cNvPicPr>
                  </pic:nvPicPr>
                  <pic:blipFill>
                    <a:blip r:embed="rId57"/>
                    <a:stretch>
                      <a:fillRect/>
                    </a:stretch>
                  </pic:blipFill>
                  <pic:spPr>
                    <a:xfrm>
                      <a:off x="0" y="0"/>
                      <a:ext cx="2517524" cy="1440000"/>
                    </a:xfrm>
                    <a:prstGeom prst="rect">
                      <a:avLst/>
                    </a:prstGeom>
                  </pic:spPr>
                </pic:pic>
              </a:graphicData>
            </a:graphic>
          </wp:inline>
        </w:drawing>
      </w:r>
    </w:p>
    <w:p w14:paraId="1E084817" w14:textId="77777777" w:rsidR="009F762F" w:rsidRDefault="00073F1D">
      <w:pPr>
        <w:pStyle w:val="a3"/>
      </w:pPr>
      <w:r>
        <w:t>图</w:t>
      </w:r>
      <w:r>
        <w:t xml:space="preserve"> 4.22 </w:t>
      </w:r>
      <w:r>
        <w:t>逆变器在</w:t>
      </w:r>
      <w:r>
        <w:t xml:space="preserve"> 0.1 </w:t>
      </w:r>
      <w:r>
        <w:t>秒和</w:t>
      </w:r>
      <w:r>
        <w:t xml:space="preserve"> 0.15 </w:t>
      </w:r>
      <w:r>
        <w:t>秒时的输出功率</w:t>
      </w:r>
    </w:p>
    <w:p w14:paraId="3EC2595F" w14:textId="77777777" w:rsidR="009F762F" w:rsidRDefault="00073F1D">
      <w:pPr>
        <w:jc w:val="center"/>
      </w:pPr>
      <w:r>
        <w:rPr>
          <w:noProof/>
          <w:lang w:val="en-US"/>
        </w:rPr>
        <w:drawing>
          <wp:inline distT="0" distB="0" distL="0" distR="0" wp14:anchorId="36C1FBDB" wp14:editId="4AE7D168">
            <wp:extent cx="5093970" cy="2519680"/>
            <wp:effectExtent l="0" t="0" r="0" b="0"/>
            <wp:docPr id="1403844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44125" name="图片 1"/>
                    <pic:cNvPicPr>
                      <a:picLocks noChangeAspect="1"/>
                    </pic:cNvPicPr>
                  </pic:nvPicPr>
                  <pic:blipFill>
                    <a:blip r:embed="rId58"/>
                    <a:stretch>
                      <a:fillRect/>
                    </a:stretch>
                  </pic:blipFill>
                  <pic:spPr>
                    <a:xfrm>
                      <a:off x="0" y="0"/>
                      <a:ext cx="5094244" cy="2520000"/>
                    </a:xfrm>
                    <a:prstGeom prst="rect">
                      <a:avLst/>
                    </a:prstGeom>
                  </pic:spPr>
                </pic:pic>
              </a:graphicData>
            </a:graphic>
          </wp:inline>
        </w:drawing>
      </w:r>
    </w:p>
    <w:p w14:paraId="40EB6223" w14:textId="77777777" w:rsidR="009F762F" w:rsidRDefault="00073F1D">
      <w:pPr>
        <w:pStyle w:val="a3"/>
      </w:pPr>
      <w:r>
        <w:t>图</w:t>
      </w:r>
      <w:r>
        <w:t xml:space="preserve"> 4.23 </w:t>
      </w:r>
      <w:r>
        <w:t>逆变器输出电流增加</w:t>
      </w:r>
    </w:p>
    <w:p w14:paraId="21209D47" w14:textId="77777777" w:rsidR="009F762F" w:rsidRDefault="009F762F">
      <w:pPr>
        <w:rPr>
          <w:b/>
          <w:bCs/>
          <w:lang w:val="en-GB"/>
        </w:rPr>
      </w:pPr>
    </w:p>
    <w:p w14:paraId="7B3E67FC" w14:textId="77777777" w:rsidR="009F762F" w:rsidRDefault="009F762F">
      <w:pPr>
        <w:rPr>
          <w:b/>
          <w:bCs/>
          <w:lang w:val="en-GB"/>
        </w:rPr>
      </w:pPr>
    </w:p>
    <w:p w14:paraId="24281B6B" w14:textId="77777777" w:rsidR="009F762F" w:rsidRDefault="009F762F">
      <w:pPr>
        <w:rPr>
          <w:b/>
          <w:bCs/>
          <w:lang w:val="en-GB"/>
        </w:rPr>
      </w:pPr>
    </w:p>
    <w:p w14:paraId="31B0AEDD" w14:textId="77777777" w:rsidR="009F762F" w:rsidRDefault="00073F1D">
      <w:pPr>
        <w:pStyle w:val="af"/>
        <w:numPr>
          <w:ilvl w:val="0"/>
          <w:numId w:val="6"/>
        </w:numPr>
        <w:rPr>
          <w:b/>
          <w:bCs/>
          <w:lang w:val="en-GB"/>
        </w:rPr>
      </w:pPr>
      <w:r>
        <w:rPr>
          <w:rFonts w:hint="eastAsia"/>
          <w:b/>
          <w:bCs/>
          <w:lang w:val="en-GB"/>
        </w:rPr>
        <w:t>P</w:t>
      </w:r>
      <w:r>
        <w:rPr>
          <w:b/>
          <w:bCs/>
          <w:lang w:val="en-GB"/>
        </w:rPr>
        <w:t>再同步</w:t>
      </w:r>
    </w:p>
    <w:p w14:paraId="623129B4" w14:textId="77777777" w:rsidR="009F762F" w:rsidRDefault="00073F1D">
      <w:pPr>
        <w:rPr>
          <w:lang w:val="en-GB"/>
        </w:rPr>
      </w:pPr>
      <w:r>
        <w:rPr>
          <w:lang w:val="en-GB"/>
        </w:rPr>
        <w:t>预同步开关闭合，电压和频率补偿开始，准备并网，预同步模块开始工作</w:t>
      </w:r>
    </w:p>
    <w:p w14:paraId="5D24FC73" w14:textId="77777777" w:rsidR="009F762F" w:rsidRDefault="009F762F">
      <w:pPr>
        <w:rPr>
          <w:lang w:val="en-GB"/>
        </w:rPr>
      </w:pPr>
    </w:p>
    <w:p w14:paraId="6EF5A642" w14:textId="77777777" w:rsidR="009F762F" w:rsidRDefault="00073F1D">
      <w:pPr>
        <w:rPr>
          <w:lang w:val="en-GB"/>
        </w:rPr>
      </w:pPr>
      <w:r>
        <w:rPr>
          <w:lang w:val="en-GB"/>
        </w:rPr>
        <w:t>将逆变器输出电压与船舶微电网电压进行比较，逐步实现同步。</w:t>
      </w:r>
    </w:p>
    <w:p w14:paraId="60F8340D" w14:textId="77777777" w:rsidR="009F762F" w:rsidRDefault="00073F1D">
      <w:pPr>
        <w:jc w:val="center"/>
        <w:rPr>
          <w:lang w:val="en-GB"/>
        </w:rPr>
      </w:pPr>
      <w:r>
        <w:rPr>
          <w:noProof/>
          <w:lang w:val="en-US"/>
        </w:rPr>
        <w:lastRenderedPageBreak/>
        <w:drawing>
          <wp:inline distT="0" distB="0" distL="0" distR="0" wp14:anchorId="3A595C3F" wp14:editId="1134B215">
            <wp:extent cx="5093970" cy="2519680"/>
            <wp:effectExtent l="0" t="0" r="0" b="0"/>
            <wp:docPr id="448908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08076" name="图片 1"/>
                    <pic:cNvPicPr>
                      <a:picLocks noChangeAspect="1"/>
                    </pic:cNvPicPr>
                  </pic:nvPicPr>
                  <pic:blipFill>
                    <a:blip r:embed="rId59"/>
                    <a:stretch>
                      <a:fillRect/>
                    </a:stretch>
                  </pic:blipFill>
                  <pic:spPr>
                    <a:xfrm>
                      <a:off x="0" y="0"/>
                      <a:ext cx="5094244" cy="2520000"/>
                    </a:xfrm>
                    <a:prstGeom prst="rect">
                      <a:avLst/>
                    </a:prstGeom>
                  </pic:spPr>
                </pic:pic>
              </a:graphicData>
            </a:graphic>
          </wp:inline>
        </w:drawing>
      </w:r>
    </w:p>
    <w:p w14:paraId="2CF1BD27" w14:textId="77777777" w:rsidR="009F762F" w:rsidRDefault="00073F1D">
      <w:pPr>
        <w:pStyle w:val="a3"/>
      </w:pPr>
      <w:r>
        <w:t>图</w:t>
      </w:r>
      <w:r>
        <w:t xml:space="preserve"> 4.24</w:t>
      </w:r>
      <w:r>
        <w:rPr>
          <w:lang w:val="en-GB"/>
        </w:rPr>
        <w:t>逆变器输出电压与船舶微电网电压对比</w:t>
      </w:r>
    </w:p>
    <w:p w14:paraId="50F24042" w14:textId="77777777" w:rsidR="009F762F" w:rsidRDefault="009F762F">
      <w:pPr>
        <w:rPr>
          <w:lang w:val="en-GB"/>
        </w:rPr>
      </w:pPr>
    </w:p>
    <w:p w14:paraId="7897FB91" w14:textId="3500F595" w:rsidR="009F762F" w:rsidRDefault="00073F1D">
      <w:pPr>
        <w:rPr>
          <w:lang w:val="en-GB"/>
        </w:rPr>
      </w:pPr>
      <w:r>
        <w:rPr>
          <w:lang w:val="en-GB"/>
        </w:rPr>
        <w:t>逆变器输出</w:t>
      </w:r>
      <w:r w:rsidR="00D866D5">
        <w:rPr>
          <w:rFonts w:hint="eastAsia"/>
          <w:lang w:val="en-GB"/>
        </w:rPr>
        <w:t>频率</w:t>
      </w:r>
      <w:r w:rsidR="00D866D5">
        <w:rPr>
          <w:lang w:val="en-GB"/>
        </w:rPr>
        <w:t>与船舶微电网频率接近，逐渐同步。</w:t>
      </w:r>
    </w:p>
    <w:p w14:paraId="799AD079" w14:textId="77777777" w:rsidR="009F762F" w:rsidRDefault="00073F1D">
      <w:pPr>
        <w:jc w:val="center"/>
        <w:rPr>
          <w:lang w:val="en-GB"/>
        </w:rPr>
      </w:pPr>
      <w:r>
        <w:rPr>
          <w:noProof/>
          <w:lang w:val="en-US"/>
        </w:rPr>
        <w:drawing>
          <wp:inline distT="0" distB="0" distL="0" distR="0" wp14:anchorId="2DA09743" wp14:editId="04D7B1B2">
            <wp:extent cx="4405630" cy="2519680"/>
            <wp:effectExtent l="0" t="0" r="0" b="0"/>
            <wp:docPr id="1928970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0318" name="图片 1"/>
                    <pic:cNvPicPr>
                      <a:picLocks noChangeAspect="1"/>
                    </pic:cNvPicPr>
                  </pic:nvPicPr>
                  <pic:blipFill>
                    <a:blip r:embed="rId60"/>
                    <a:stretch>
                      <a:fillRect/>
                    </a:stretch>
                  </pic:blipFill>
                  <pic:spPr>
                    <a:xfrm>
                      <a:off x="0" y="0"/>
                      <a:ext cx="4405666" cy="2520000"/>
                    </a:xfrm>
                    <a:prstGeom prst="rect">
                      <a:avLst/>
                    </a:prstGeom>
                  </pic:spPr>
                </pic:pic>
              </a:graphicData>
            </a:graphic>
          </wp:inline>
        </w:drawing>
      </w:r>
    </w:p>
    <w:p w14:paraId="433CBA40" w14:textId="77777777" w:rsidR="009F762F" w:rsidRDefault="00073F1D">
      <w:pPr>
        <w:pStyle w:val="a3"/>
        <w:rPr>
          <w:lang w:val="en-GB"/>
        </w:rPr>
      </w:pPr>
      <w:r>
        <w:t>图</w:t>
      </w:r>
      <w:r>
        <w:t xml:space="preserve"> 4.25</w:t>
      </w:r>
      <w:r>
        <w:rPr>
          <w:lang w:val="en-GB"/>
        </w:rPr>
        <w:t>逆变器输出频率和船舶微电网频率</w:t>
      </w:r>
    </w:p>
    <w:p w14:paraId="0BC212AD" w14:textId="77777777" w:rsidR="009F762F" w:rsidRDefault="009F762F">
      <w:pPr>
        <w:rPr>
          <w:lang w:val="en-GB"/>
        </w:rPr>
      </w:pPr>
    </w:p>
    <w:p w14:paraId="2F534021" w14:textId="77777777" w:rsidR="009F762F" w:rsidRDefault="00073F1D">
      <w:pPr>
        <w:spacing w:line="240" w:lineRule="auto"/>
        <w:jc w:val="left"/>
        <w:rPr>
          <w:lang w:val="en-GB"/>
        </w:rPr>
      </w:pPr>
      <w:r>
        <w:rPr>
          <w:lang w:val="en-GB"/>
        </w:rPr>
        <w:br w:type="page"/>
      </w:r>
    </w:p>
    <w:p w14:paraId="27CFFE31" w14:textId="77777777" w:rsidR="009F762F" w:rsidRDefault="00073F1D">
      <w:pPr>
        <w:pStyle w:val="af"/>
        <w:numPr>
          <w:ilvl w:val="0"/>
          <w:numId w:val="6"/>
        </w:numPr>
        <w:rPr>
          <w:b/>
          <w:bCs/>
          <w:lang w:val="en-GB"/>
        </w:rPr>
      </w:pPr>
      <w:r>
        <w:rPr>
          <w:b/>
          <w:bCs/>
          <w:lang w:val="en-GB"/>
        </w:rPr>
        <w:lastRenderedPageBreak/>
        <w:t>船舶微电网与岸电的并网</w:t>
      </w:r>
    </w:p>
    <w:p w14:paraId="71576D39" w14:textId="77777777" w:rsidR="009F762F" w:rsidRDefault="00073F1D">
      <w:pPr>
        <w:rPr>
          <w:lang w:val="en-GB"/>
        </w:rPr>
      </w:pPr>
      <w:r>
        <w:rPr>
          <w:lang w:val="en-GB"/>
        </w:rPr>
        <w:t>积分达到</w:t>
      </w:r>
      <w:r>
        <w:rPr>
          <w:lang w:val="en-GB"/>
        </w:rPr>
        <w:t xml:space="preserve"> 0.2 </w:t>
      </w:r>
      <w:r>
        <w:rPr>
          <w:lang w:val="en-GB"/>
        </w:rPr>
        <w:t>时，关闭闸门并并入电网</w:t>
      </w:r>
    </w:p>
    <w:p w14:paraId="4206123A" w14:textId="77777777" w:rsidR="009F762F" w:rsidRDefault="009F762F">
      <w:pPr>
        <w:rPr>
          <w:lang w:val="en-GB"/>
        </w:rPr>
      </w:pPr>
    </w:p>
    <w:p w14:paraId="7DF611E9" w14:textId="77777777" w:rsidR="009F762F" w:rsidRDefault="00073F1D">
      <w:pPr>
        <w:rPr>
          <w:lang w:val="en-GB"/>
        </w:rPr>
      </w:pPr>
      <w:r>
        <w:rPr>
          <w:lang w:val="en-GB"/>
        </w:rPr>
        <w:t>逆变器输出电流增大，电压保持稳定。</w:t>
      </w:r>
    </w:p>
    <w:p w14:paraId="641A057D" w14:textId="77777777" w:rsidR="009F762F" w:rsidRDefault="00073F1D">
      <w:pPr>
        <w:jc w:val="center"/>
        <w:rPr>
          <w:lang w:val="en-GB"/>
        </w:rPr>
      </w:pPr>
      <w:r>
        <w:rPr>
          <w:noProof/>
          <w:lang w:val="en-US"/>
        </w:rPr>
        <w:drawing>
          <wp:inline distT="0" distB="0" distL="0" distR="0" wp14:anchorId="61C8B0A9" wp14:editId="6B2E29AB">
            <wp:extent cx="5093970" cy="2519680"/>
            <wp:effectExtent l="0" t="0" r="0" b="0"/>
            <wp:docPr id="1505155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5068" name="图片 1"/>
                    <pic:cNvPicPr>
                      <a:picLocks noChangeAspect="1"/>
                    </pic:cNvPicPr>
                  </pic:nvPicPr>
                  <pic:blipFill>
                    <a:blip r:embed="rId61"/>
                    <a:stretch>
                      <a:fillRect/>
                    </a:stretch>
                  </pic:blipFill>
                  <pic:spPr>
                    <a:xfrm>
                      <a:off x="0" y="0"/>
                      <a:ext cx="5094244" cy="2520000"/>
                    </a:xfrm>
                    <a:prstGeom prst="rect">
                      <a:avLst/>
                    </a:prstGeom>
                  </pic:spPr>
                </pic:pic>
              </a:graphicData>
            </a:graphic>
          </wp:inline>
        </w:drawing>
      </w:r>
    </w:p>
    <w:p w14:paraId="55517156" w14:textId="77777777" w:rsidR="009F762F" w:rsidRDefault="00073F1D">
      <w:pPr>
        <w:pStyle w:val="a3"/>
        <w:rPr>
          <w:lang w:val="en-GB"/>
        </w:rPr>
      </w:pPr>
      <w:r>
        <w:t>图</w:t>
      </w:r>
      <w:r>
        <w:t xml:space="preserve"> 4.26</w:t>
      </w:r>
      <w:r>
        <w:rPr>
          <w:lang w:val="en-GB"/>
        </w:rPr>
        <w:t>逆变器输出电流增大，电压保持稳定</w:t>
      </w:r>
    </w:p>
    <w:p w14:paraId="3075E3C8" w14:textId="77777777" w:rsidR="009F762F" w:rsidRDefault="009F762F">
      <w:pPr>
        <w:jc w:val="center"/>
        <w:rPr>
          <w:lang w:val="en-GB"/>
        </w:rPr>
      </w:pPr>
    </w:p>
    <w:p w14:paraId="35B04CF1" w14:textId="77777777" w:rsidR="009F762F" w:rsidRDefault="00073F1D">
      <w:pPr>
        <w:rPr>
          <w:lang w:val="en-GB"/>
        </w:rPr>
      </w:pPr>
      <w:r>
        <w:rPr>
          <w:lang w:val="en-GB"/>
        </w:rPr>
        <w:t>逆变器输出电压与船舶微电网电压完全同步。</w:t>
      </w:r>
    </w:p>
    <w:p w14:paraId="478498DC" w14:textId="77777777" w:rsidR="009F762F" w:rsidRDefault="00073F1D">
      <w:pPr>
        <w:rPr>
          <w:lang w:val="en-GB"/>
        </w:rPr>
      </w:pPr>
      <w:r>
        <w:rPr>
          <w:noProof/>
          <w:lang w:val="en-US"/>
        </w:rPr>
        <w:drawing>
          <wp:inline distT="0" distB="0" distL="0" distR="0" wp14:anchorId="65018300" wp14:editId="060B76D6">
            <wp:extent cx="5486400" cy="2713990"/>
            <wp:effectExtent l="0" t="0" r="0" b="0"/>
            <wp:docPr id="200997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7898" name="图片 1"/>
                    <pic:cNvPicPr>
                      <a:picLocks noChangeAspect="1"/>
                    </pic:cNvPicPr>
                  </pic:nvPicPr>
                  <pic:blipFill>
                    <a:blip r:embed="rId62"/>
                    <a:stretch>
                      <a:fillRect/>
                    </a:stretch>
                  </pic:blipFill>
                  <pic:spPr>
                    <a:xfrm>
                      <a:off x="0" y="0"/>
                      <a:ext cx="5486400" cy="2713990"/>
                    </a:xfrm>
                    <a:prstGeom prst="rect">
                      <a:avLst/>
                    </a:prstGeom>
                  </pic:spPr>
                </pic:pic>
              </a:graphicData>
            </a:graphic>
          </wp:inline>
        </w:drawing>
      </w:r>
    </w:p>
    <w:p w14:paraId="44E90B8F" w14:textId="77777777" w:rsidR="009F762F" w:rsidRDefault="00073F1D">
      <w:pPr>
        <w:pStyle w:val="a3"/>
        <w:rPr>
          <w:lang w:val="en-GB"/>
        </w:rPr>
      </w:pPr>
      <w:r>
        <w:t>图</w:t>
      </w:r>
      <w:r>
        <w:t xml:space="preserve"> 4.27</w:t>
      </w:r>
      <w:r>
        <w:rPr>
          <w:lang w:val="en-GB"/>
        </w:rPr>
        <w:t>逆变器输出电压和船舶微电网电压</w:t>
      </w:r>
    </w:p>
    <w:p w14:paraId="3B6D4C69" w14:textId="77777777" w:rsidR="009F762F" w:rsidRDefault="00073F1D">
      <w:pPr>
        <w:spacing w:line="240" w:lineRule="auto"/>
        <w:jc w:val="left"/>
        <w:rPr>
          <w:lang w:val="en-GB"/>
        </w:rPr>
      </w:pPr>
      <w:r>
        <w:rPr>
          <w:lang w:val="en-GB"/>
        </w:rPr>
        <w:lastRenderedPageBreak/>
        <w:br w:type="page"/>
      </w:r>
    </w:p>
    <w:p w14:paraId="6B191B5A" w14:textId="77777777" w:rsidR="009F762F" w:rsidRDefault="00073F1D">
      <w:pPr>
        <w:rPr>
          <w:lang w:val="en-GB"/>
        </w:rPr>
      </w:pPr>
      <w:r>
        <w:rPr>
          <w:lang w:val="en-GB"/>
        </w:rPr>
        <w:lastRenderedPageBreak/>
        <w:t>逆变器输出频率与船舶微电网频率完全同步。</w:t>
      </w:r>
    </w:p>
    <w:p w14:paraId="3D3B4947" w14:textId="77777777" w:rsidR="009F762F" w:rsidRDefault="00073F1D">
      <w:pPr>
        <w:rPr>
          <w:lang w:val="en-GB"/>
        </w:rPr>
      </w:pPr>
      <w:r>
        <w:rPr>
          <w:lang w:val="en-GB"/>
        </w:rPr>
        <w:t>频率稳定在</w:t>
      </w:r>
      <w:r>
        <w:rPr>
          <w:lang w:val="en-GB"/>
        </w:rPr>
        <w:t xml:space="preserve"> 50 Hz</w:t>
      </w:r>
    </w:p>
    <w:p w14:paraId="2676ECC1" w14:textId="77777777" w:rsidR="009F762F" w:rsidRDefault="00073F1D">
      <w:pPr>
        <w:jc w:val="center"/>
        <w:rPr>
          <w:lang w:val="en-GB"/>
        </w:rPr>
      </w:pPr>
      <w:r>
        <w:rPr>
          <w:noProof/>
          <w:lang w:val="en-US"/>
        </w:rPr>
        <w:drawing>
          <wp:inline distT="0" distB="0" distL="0" distR="0" wp14:anchorId="00DAAF6F" wp14:editId="6088F7EF">
            <wp:extent cx="4405630" cy="2519680"/>
            <wp:effectExtent l="0" t="0" r="0" b="0"/>
            <wp:docPr id="1849957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57954" name="图片 1"/>
                    <pic:cNvPicPr>
                      <a:picLocks noChangeAspect="1"/>
                    </pic:cNvPicPr>
                  </pic:nvPicPr>
                  <pic:blipFill>
                    <a:blip r:embed="rId63"/>
                    <a:stretch>
                      <a:fillRect/>
                    </a:stretch>
                  </pic:blipFill>
                  <pic:spPr>
                    <a:xfrm>
                      <a:off x="0" y="0"/>
                      <a:ext cx="4405666" cy="2520000"/>
                    </a:xfrm>
                    <a:prstGeom prst="rect">
                      <a:avLst/>
                    </a:prstGeom>
                  </pic:spPr>
                </pic:pic>
              </a:graphicData>
            </a:graphic>
          </wp:inline>
        </w:drawing>
      </w:r>
    </w:p>
    <w:p w14:paraId="3B65784A" w14:textId="77777777" w:rsidR="009F762F" w:rsidRDefault="00073F1D">
      <w:pPr>
        <w:pStyle w:val="a3"/>
        <w:rPr>
          <w:lang w:val="en-GB"/>
        </w:rPr>
      </w:pPr>
      <w:r>
        <w:t>图</w:t>
      </w:r>
      <w:r>
        <w:t xml:space="preserve"> 4.28</w:t>
      </w:r>
      <w:r>
        <w:rPr>
          <w:lang w:val="en-GB"/>
        </w:rPr>
        <w:t>逆变器输出频率</w:t>
      </w:r>
      <w:r>
        <w:rPr>
          <w:rFonts w:hint="eastAsia"/>
          <w:lang w:val="en-GB"/>
        </w:rPr>
        <w:t>和</w:t>
      </w:r>
      <w:r>
        <w:rPr>
          <w:lang w:val="en-GB"/>
        </w:rPr>
        <w:t>船舶微电网频率</w:t>
      </w:r>
    </w:p>
    <w:p w14:paraId="3EC46FFF" w14:textId="77777777" w:rsidR="009F762F" w:rsidRDefault="009F762F">
      <w:pPr>
        <w:jc w:val="center"/>
        <w:rPr>
          <w:lang w:val="en-GB"/>
        </w:rPr>
      </w:pPr>
    </w:p>
    <w:p w14:paraId="11095D8F" w14:textId="77777777" w:rsidR="009F762F" w:rsidRDefault="00073F1D">
      <w:pPr>
        <w:rPr>
          <w:lang w:val="en-GB"/>
        </w:rPr>
      </w:pPr>
      <w:r>
        <w:rPr>
          <w:lang w:val="en-GB"/>
        </w:rPr>
        <w:t>逆变器输出功率增加并趋于稳定</w:t>
      </w:r>
    </w:p>
    <w:p w14:paraId="2F56FB36" w14:textId="77777777" w:rsidR="009F762F" w:rsidRDefault="00073F1D">
      <w:pPr>
        <w:jc w:val="center"/>
        <w:rPr>
          <w:lang w:val="en-GB"/>
        </w:rPr>
      </w:pPr>
      <w:r>
        <w:rPr>
          <w:noProof/>
          <w:lang w:val="en-US"/>
        </w:rPr>
        <w:drawing>
          <wp:inline distT="0" distB="0" distL="0" distR="0" wp14:anchorId="019C7807" wp14:editId="6AB54835">
            <wp:extent cx="4405630" cy="2519680"/>
            <wp:effectExtent l="0" t="0" r="0" b="0"/>
            <wp:docPr id="697115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15255" name="图片 1"/>
                    <pic:cNvPicPr>
                      <a:picLocks noChangeAspect="1"/>
                    </pic:cNvPicPr>
                  </pic:nvPicPr>
                  <pic:blipFill>
                    <a:blip r:embed="rId64"/>
                    <a:stretch>
                      <a:fillRect/>
                    </a:stretch>
                  </pic:blipFill>
                  <pic:spPr>
                    <a:xfrm>
                      <a:off x="0" y="0"/>
                      <a:ext cx="4405666" cy="2520000"/>
                    </a:xfrm>
                    <a:prstGeom prst="rect">
                      <a:avLst/>
                    </a:prstGeom>
                  </pic:spPr>
                </pic:pic>
              </a:graphicData>
            </a:graphic>
          </wp:inline>
        </w:drawing>
      </w:r>
    </w:p>
    <w:p w14:paraId="36F00C4D" w14:textId="77777777" w:rsidR="009F762F" w:rsidRDefault="00073F1D">
      <w:pPr>
        <w:pStyle w:val="a3"/>
        <w:rPr>
          <w:lang w:val="en-GB"/>
        </w:rPr>
      </w:pPr>
      <w:r>
        <w:t>图</w:t>
      </w:r>
      <w:r>
        <w:t xml:space="preserve"> 4.29</w:t>
      </w:r>
      <w:r>
        <w:rPr>
          <w:lang w:val="en-GB"/>
        </w:rPr>
        <w:t>逆变器输出功率增加并趋于稳定</w:t>
      </w:r>
    </w:p>
    <w:p w14:paraId="3214BCF7" w14:textId="77777777" w:rsidR="009F762F" w:rsidRDefault="009F762F">
      <w:pPr>
        <w:pStyle w:val="a3"/>
        <w:rPr>
          <w:lang w:val="en-GB"/>
        </w:rPr>
      </w:pPr>
    </w:p>
    <w:p w14:paraId="60A22526" w14:textId="77777777" w:rsidR="009F762F" w:rsidRDefault="009F762F">
      <w:pPr>
        <w:rPr>
          <w:lang w:val="en-GB"/>
        </w:rPr>
      </w:pPr>
    </w:p>
    <w:p w14:paraId="4777FF57" w14:textId="77777777" w:rsidR="009F762F" w:rsidRDefault="009F762F">
      <w:pPr>
        <w:rPr>
          <w:lang w:val="en-GB"/>
        </w:rPr>
      </w:pPr>
    </w:p>
    <w:p w14:paraId="618B92F5" w14:textId="77777777" w:rsidR="009F762F" w:rsidRDefault="00073F1D">
      <w:pPr>
        <w:rPr>
          <w:lang w:val="en-GB"/>
        </w:rPr>
      </w:pPr>
      <w:r>
        <w:rPr>
          <w:lang w:val="en-GB"/>
        </w:rPr>
        <w:lastRenderedPageBreak/>
        <w:t>船舶微电网停止输出</w:t>
      </w:r>
    </w:p>
    <w:p w14:paraId="42919F7D" w14:textId="77777777" w:rsidR="009F762F" w:rsidRDefault="00073F1D">
      <w:pPr>
        <w:jc w:val="center"/>
        <w:rPr>
          <w:lang w:val="en-GB"/>
        </w:rPr>
      </w:pPr>
      <w:r>
        <w:rPr>
          <w:noProof/>
          <w:lang w:val="en-US"/>
        </w:rPr>
        <w:drawing>
          <wp:inline distT="0" distB="0" distL="0" distR="0" wp14:anchorId="47A004C7" wp14:editId="60E41E55">
            <wp:extent cx="5093970" cy="2519680"/>
            <wp:effectExtent l="0" t="0" r="0" b="0"/>
            <wp:docPr id="531864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64184" name="图片 1"/>
                    <pic:cNvPicPr>
                      <a:picLocks noChangeAspect="1"/>
                    </pic:cNvPicPr>
                  </pic:nvPicPr>
                  <pic:blipFill>
                    <a:blip r:embed="rId65"/>
                    <a:stretch>
                      <a:fillRect/>
                    </a:stretch>
                  </pic:blipFill>
                  <pic:spPr>
                    <a:xfrm>
                      <a:off x="0" y="0"/>
                      <a:ext cx="5094244" cy="2520000"/>
                    </a:xfrm>
                    <a:prstGeom prst="rect">
                      <a:avLst/>
                    </a:prstGeom>
                  </pic:spPr>
                </pic:pic>
              </a:graphicData>
            </a:graphic>
          </wp:inline>
        </w:drawing>
      </w:r>
    </w:p>
    <w:p w14:paraId="67A05A1F" w14:textId="77777777" w:rsidR="009F762F" w:rsidRDefault="00073F1D">
      <w:pPr>
        <w:pStyle w:val="a3"/>
        <w:rPr>
          <w:lang w:val="en-GB"/>
        </w:rPr>
      </w:pPr>
      <w:r>
        <w:t>图</w:t>
      </w:r>
      <w:r>
        <w:t xml:space="preserve"> 4.30</w:t>
      </w:r>
      <w:r>
        <w:rPr>
          <w:lang w:val="en-GB"/>
        </w:rPr>
        <w:t>船舶微电网停止输出</w:t>
      </w:r>
    </w:p>
    <w:p w14:paraId="0DAE3DB1" w14:textId="77777777" w:rsidR="009F762F" w:rsidRDefault="009F762F">
      <w:pPr>
        <w:rPr>
          <w:lang w:val="en-GB"/>
        </w:rPr>
      </w:pPr>
    </w:p>
    <w:p w14:paraId="70816E63" w14:textId="77777777" w:rsidR="009F762F" w:rsidRDefault="00073F1D">
      <w:pPr>
        <w:rPr>
          <w:lang w:val="en-GB"/>
        </w:rPr>
      </w:pPr>
      <w:r>
        <w:rPr>
          <w:lang w:val="en-GB"/>
        </w:rPr>
        <w:t>逆变器输出功率满足所有负载要求，船舶微电网停止供电</w:t>
      </w:r>
    </w:p>
    <w:p w14:paraId="3074C9EC" w14:textId="77777777" w:rsidR="009F762F" w:rsidRDefault="00073F1D">
      <w:pPr>
        <w:jc w:val="center"/>
        <w:rPr>
          <w:lang w:val="en-GB"/>
        </w:rPr>
      </w:pPr>
      <w:r>
        <w:rPr>
          <w:noProof/>
          <w:lang w:val="en-US"/>
        </w:rPr>
        <w:drawing>
          <wp:inline distT="0" distB="0" distL="0" distR="0" wp14:anchorId="2A6C8D21" wp14:editId="216EF432">
            <wp:extent cx="5071110" cy="2519680"/>
            <wp:effectExtent l="0" t="0" r="0" b="0"/>
            <wp:docPr id="205236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8259" name="图片 1"/>
                    <pic:cNvPicPr>
                      <a:picLocks noChangeAspect="1"/>
                    </pic:cNvPicPr>
                  </pic:nvPicPr>
                  <pic:blipFill>
                    <a:blip r:embed="rId66"/>
                    <a:stretch>
                      <a:fillRect/>
                    </a:stretch>
                  </pic:blipFill>
                  <pic:spPr>
                    <a:xfrm>
                      <a:off x="0" y="0"/>
                      <a:ext cx="5071698" cy="2520000"/>
                    </a:xfrm>
                    <a:prstGeom prst="rect">
                      <a:avLst/>
                    </a:prstGeom>
                  </pic:spPr>
                </pic:pic>
              </a:graphicData>
            </a:graphic>
          </wp:inline>
        </w:drawing>
      </w:r>
    </w:p>
    <w:p w14:paraId="0B732340" w14:textId="77777777" w:rsidR="009F762F" w:rsidRDefault="00073F1D">
      <w:pPr>
        <w:pStyle w:val="a3"/>
        <w:rPr>
          <w:lang w:val="en-GB"/>
        </w:rPr>
      </w:pPr>
      <w:r>
        <w:t>图</w:t>
      </w:r>
      <w:r>
        <w:t xml:space="preserve"> 4.31</w:t>
      </w:r>
      <w:r>
        <w:rPr>
          <w:lang w:val="en-GB"/>
        </w:rPr>
        <w:t>逆变器输出功率和船舶微电网功率</w:t>
      </w:r>
    </w:p>
    <w:p w14:paraId="5B1C10C9" w14:textId="77777777" w:rsidR="009F762F" w:rsidRDefault="009F762F">
      <w:pPr>
        <w:rPr>
          <w:lang w:val="en-GB"/>
        </w:rPr>
      </w:pPr>
    </w:p>
    <w:p w14:paraId="5EBCD43F" w14:textId="77777777" w:rsidR="009F762F" w:rsidRDefault="009F762F">
      <w:pPr>
        <w:rPr>
          <w:lang w:val="en-GB"/>
        </w:rPr>
      </w:pPr>
    </w:p>
    <w:p w14:paraId="0D275DF1" w14:textId="77777777" w:rsidR="009F762F" w:rsidRDefault="009F762F">
      <w:pPr>
        <w:rPr>
          <w:lang w:val="en-GB"/>
        </w:rPr>
      </w:pPr>
    </w:p>
    <w:p w14:paraId="3A4B8CFD" w14:textId="77777777" w:rsidR="009F762F" w:rsidRDefault="009F762F">
      <w:pPr>
        <w:rPr>
          <w:lang w:val="en-GB"/>
        </w:rPr>
      </w:pPr>
    </w:p>
    <w:p w14:paraId="7F6CA6B7" w14:textId="77777777" w:rsidR="009F762F" w:rsidRDefault="00073F1D">
      <w:pPr>
        <w:pStyle w:val="af"/>
        <w:numPr>
          <w:ilvl w:val="0"/>
          <w:numId w:val="6"/>
        </w:numPr>
        <w:rPr>
          <w:b/>
          <w:bCs/>
          <w:lang w:val="en-GB"/>
        </w:rPr>
      </w:pPr>
      <w:r>
        <w:rPr>
          <w:b/>
          <w:bCs/>
          <w:lang w:val="en-GB"/>
        </w:rPr>
        <w:lastRenderedPageBreak/>
        <w:t>同步前关闭和解耦</w:t>
      </w:r>
    </w:p>
    <w:p w14:paraId="0644AE66" w14:textId="77777777" w:rsidR="009F762F" w:rsidRDefault="00073F1D">
      <w:pPr>
        <w:rPr>
          <w:lang w:val="en-GB"/>
        </w:rPr>
      </w:pPr>
      <w:r>
        <w:rPr>
          <w:lang w:val="en-GB"/>
        </w:rPr>
        <w:t>预同步开关断开，岸电切换</w:t>
      </w:r>
      <w:proofErr w:type="gramStart"/>
      <w:r>
        <w:rPr>
          <w:lang w:val="en-GB"/>
        </w:rPr>
        <w:t>至离网模式</w:t>
      </w:r>
      <w:proofErr w:type="gramEnd"/>
      <w:r>
        <w:rPr>
          <w:lang w:val="en-GB"/>
        </w:rPr>
        <w:t>。逆变器输出功率迅速下降，恢复至之前</w:t>
      </w:r>
      <w:proofErr w:type="gramStart"/>
      <w:r>
        <w:rPr>
          <w:lang w:val="en-GB"/>
        </w:rPr>
        <w:t>的离网功率</w:t>
      </w:r>
      <w:proofErr w:type="gramEnd"/>
      <w:r>
        <w:rPr>
          <w:lang w:val="en-GB"/>
        </w:rPr>
        <w:t>。船舶微电网电路增大以支持船舶负载</w:t>
      </w:r>
      <w:r>
        <w:rPr>
          <w:rFonts w:hint="eastAsia"/>
          <w:lang w:val="en-GB"/>
        </w:rPr>
        <w:t>。</w:t>
      </w:r>
      <w:r>
        <w:rPr>
          <w:lang w:val="en-GB"/>
        </w:rPr>
        <w:t xml:space="preserve"> </w:t>
      </w:r>
    </w:p>
    <w:p w14:paraId="13E33289" w14:textId="77777777" w:rsidR="00D253A5" w:rsidRDefault="00D253A5">
      <w:pPr>
        <w:rPr>
          <w:lang w:val="en-GB"/>
        </w:rPr>
      </w:pPr>
    </w:p>
    <w:p w14:paraId="0E165D15" w14:textId="77777777" w:rsidR="009F762F" w:rsidRDefault="00073F1D">
      <w:pPr>
        <w:jc w:val="center"/>
        <w:rPr>
          <w:lang w:val="en-GB"/>
        </w:rPr>
      </w:pPr>
      <w:r>
        <w:rPr>
          <w:noProof/>
          <w:lang w:val="en-US"/>
        </w:rPr>
        <w:drawing>
          <wp:inline distT="0" distB="0" distL="0" distR="0" wp14:anchorId="389AE766" wp14:editId="29AC079A">
            <wp:extent cx="4405630" cy="2519680"/>
            <wp:effectExtent l="0" t="0" r="0" b="0"/>
            <wp:docPr id="2016914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4819" name="图片 1"/>
                    <pic:cNvPicPr>
                      <a:picLocks noChangeAspect="1"/>
                    </pic:cNvPicPr>
                  </pic:nvPicPr>
                  <pic:blipFill>
                    <a:blip r:embed="rId67"/>
                    <a:stretch>
                      <a:fillRect/>
                    </a:stretch>
                  </pic:blipFill>
                  <pic:spPr>
                    <a:xfrm>
                      <a:off x="0" y="0"/>
                      <a:ext cx="4405666" cy="2520000"/>
                    </a:xfrm>
                    <a:prstGeom prst="rect">
                      <a:avLst/>
                    </a:prstGeom>
                  </pic:spPr>
                </pic:pic>
              </a:graphicData>
            </a:graphic>
          </wp:inline>
        </w:drawing>
      </w:r>
    </w:p>
    <w:p w14:paraId="0AFDA1A9" w14:textId="77777777" w:rsidR="009F762F" w:rsidRDefault="00073F1D">
      <w:pPr>
        <w:pStyle w:val="a3"/>
        <w:rPr>
          <w:lang w:val="en-GB"/>
        </w:rPr>
      </w:pPr>
      <w:r>
        <w:t>图</w:t>
      </w:r>
      <w:r>
        <w:t xml:space="preserve"> 4.32</w:t>
      </w:r>
      <w:r>
        <w:rPr>
          <w:lang w:val="en-GB"/>
        </w:rPr>
        <w:t>逆变器输出功率恢复到之前</w:t>
      </w:r>
      <w:proofErr w:type="gramStart"/>
      <w:r>
        <w:rPr>
          <w:lang w:val="en-GB"/>
        </w:rPr>
        <w:t>的离网功率</w:t>
      </w:r>
      <w:proofErr w:type="gramEnd"/>
      <w:r>
        <w:rPr>
          <w:lang w:val="en-GB"/>
        </w:rPr>
        <w:t>水平</w:t>
      </w:r>
    </w:p>
    <w:p w14:paraId="3F2F7842" w14:textId="77777777" w:rsidR="009F762F" w:rsidRDefault="009F762F">
      <w:pPr>
        <w:jc w:val="center"/>
        <w:rPr>
          <w:lang w:val="en-GB"/>
        </w:rPr>
      </w:pPr>
    </w:p>
    <w:p w14:paraId="1B2547BB" w14:textId="77777777" w:rsidR="009F762F" w:rsidRDefault="00073F1D">
      <w:pPr>
        <w:jc w:val="center"/>
        <w:rPr>
          <w:lang w:val="en-GB"/>
        </w:rPr>
      </w:pPr>
      <w:r>
        <w:rPr>
          <w:noProof/>
          <w:lang w:val="en-US"/>
        </w:rPr>
        <w:drawing>
          <wp:inline distT="0" distB="0" distL="0" distR="0" wp14:anchorId="47AC66BA" wp14:editId="3BEDC7DC">
            <wp:extent cx="5071110" cy="2519680"/>
            <wp:effectExtent l="0" t="0" r="0" b="0"/>
            <wp:docPr id="1185303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3812" name="图片 1"/>
                    <pic:cNvPicPr>
                      <a:picLocks noChangeAspect="1"/>
                    </pic:cNvPicPr>
                  </pic:nvPicPr>
                  <pic:blipFill>
                    <a:blip r:embed="rId68"/>
                    <a:stretch>
                      <a:fillRect/>
                    </a:stretch>
                  </pic:blipFill>
                  <pic:spPr>
                    <a:xfrm>
                      <a:off x="0" y="0"/>
                      <a:ext cx="5071698" cy="2520000"/>
                    </a:xfrm>
                    <a:prstGeom prst="rect">
                      <a:avLst/>
                    </a:prstGeom>
                  </pic:spPr>
                </pic:pic>
              </a:graphicData>
            </a:graphic>
          </wp:inline>
        </w:drawing>
      </w:r>
    </w:p>
    <w:p w14:paraId="003D9CEA" w14:textId="77777777" w:rsidR="009F762F" w:rsidRDefault="00073F1D">
      <w:pPr>
        <w:pStyle w:val="a3"/>
        <w:rPr>
          <w:lang w:val="en-GB"/>
        </w:rPr>
      </w:pPr>
      <w:r>
        <w:t>图</w:t>
      </w:r>
      <w:r>
        <w:t xml:space="preserve"> 4.33</w:t>
      </w:r>
      <w:r>
        <w:rPr>
          <w:lang w:val="en-GB"/>
        </w:rPr>
        <w:t>微电网功率增加以支持微电网负荷</w:t>
      </w:r>
    </w:p>
    <w:p w14:paraId="242B4A91" w14:textId="77777777" w:rsidR="009F762F" w:rsidRPr="005D2FFC" w:rsidRDefault="009F762F">
      <w:pPr>
        <w:rPr>
          <w:lang w:val="en-GB"/>
        </w:rPr>
      </w:pPr>
    </w:p>
    <w:p w14:paraId="2BD85A58" w14:textId="77777777" w:rsidR="009F762F" w:rsidRDefault="00073F1D">
      <w:pPr>
        <w:rPr>
          <w:lang w:val="en-GB"/>
        </w:rPr>
      </w:pPr>
      <w:r>
        <w:rPr>
          <w:lang w:val="en-GB"/>
        </w:rPr>
        <w:t>逆变器输出电流恢复到之前的离网状态</w:t>
      </w:r>
    </w:p>
    <w:p w14:paraId="260EA841" w14:textId="77777777" w:rsidR="009F762F" w:rsidRDefault="00073F1D">
      <w:pPr>
        <w:jc w:val="center"/>
        <w:rPr>
          <w:lang w:val="en-GB"/>
        </w:rPr>
      </w:pPr>
      <w:r>
        <w:rPr>
          <w:noProof/>
          <w:lang w:val="en-US"/>
        </w:rPr>
        <w:lastRenderedPageBreak/>
        <w:drawing>
          <wp:inline distT="0" distB="0" distL="0" distR="0" wp14:anchorId="2C19180B" wp14:editId="59BC1EA8">
            <wp:extent cx="5093970" cy="2519680"/>
            <wp:effectExtent l="0" t="0" r="0" b="0"/>
            <wp:docPr id="158715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7941" name="图片 1"/>
                    <pic:cNvPicPr>
                      <a:picLocks noChangeAspect="1"/>
                    </pic:cNvPicPr>
                  </pic:nvPicPr>
                  <pic:blipFill>
                    <a:blip r:embed="rId69"/>
                    <a:stretch>
                      <a:fillRect/>
                    </a:stretch>
                  </pic:blipFill>
                  <pic:spPr>
                    <a:xfrm>
                      <a:off x="0" y="0"/>
                      <a:ext cx="5094244" cy="2520000"/>
                    </a:xfrm>
                    <a:prstGeom prst="rect">
                      <a:avLst/>
                    </a:prstGeom>
                  </pic:spPr>
                </pic:pic>
              </a:graphicData>
            </a:graphic>
          </wp:inline>
        </w:drawing>
      </w:r>
    </w:p>
    <w:p w14:paraId="1B5987A1" w14:textId="77777777" w:rsidR="009F762F" w:rsidRDefault="00073F1D">
      <w:pPr>
        <w:pStyle w:val="a3"/>
        <w:rPr>
          <w:lang w:val="en-GB"/>
        </w:rPr>
      </w:pPr>
      <w:r>
        <w:t>图</w:t>
      </w:r>
      <w:r>
        <w:t xml:space="preserve"> 4.34 </w:t>
      </w:r>
      <w:r>
        <w:t>逆变器输出电流</w:t>
      </w:r>
    </w:p>
    <w:p w14:paraId="54B4DFF0" w14:textId="77777777" w:rsidR="009F762F" w:rsidRDefault="009F762F">
      <w:pPr>
        <w:rPr>
          <w:lang w:val="en-GB"/>
        </w:rPr>
      </w:pPr>
    </w:p>
    <w:p w14:paraId="39FFD9B9" w14:textId="77777777" w:rsidR="009F762F" w:rsidRDefault="00073F1D">
      <w:pPr>
        <w:rPr>
          <w:lang w:val="en-GB"/>
        </w:rPr>
      </w:pPr>
      <w:r>
        <w:rPr>
          <w:lang w:val="en-GB"/>
        </w:rPr>
        <w:t>逆变器输出电压与船舶微电网电压不同步</w:t>
      </w:r>
    </w:p>
    <w:p w14:paraId="27505863" w14:textId="77777777" w:rsidR="009F762F" w:rsidRDefault="00073F1D">
      <w:pPr>
        <w:jc w:val="center"/>
        <w:rPr>
          <w:lang w:val="en-GB"/>
        </w:rPr>
      </w:pPr>
      <w:r>
        <w:rPr>
          <w:noProof/>
          <w:lang w:val="en-US"/>
        </w:rPr>
        <w:drawing>
          <wp:inline distT="0" distB="0" distL="0" distR="0" wp14:anchorId="20F109DF" wp14:editId="5A1466A2">
            <wp:extent cx="5093970" cy="2519680"/>
            <wp:effectExtent l="0" t="0" r="0" b="0"/>
            <wp:docPr id="86109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90843" name="图片 1"/>
                    <pic:cNvPicPr>
                      <a:picLocks noChangeAspect="1"/>
                    </pic:cNvPicPr>
                  </pic:nvPicPr>
                  <pic:blipFill>
                    <a:blip r:embed="rId70"/>
                    <a:stretch>
                      <a:fillRect/>
                    </a:stretch>
                  </pic:blipFill>
                  <pic:spPr>
                    <a:xfrm>
                      <a:off x="0" y="0"/>
                      <a:ext cx="5094244" cy="2520000"/>
                    </a:xfrm>
                    <a:prstGeom prst="rect">
                      <a:avLst/>
                    </a:prstGeom>
                  </pic:spPr>
                </pic:pic>
              </a:graphicData>
            </a:graphic>
          </wp:inline>
        </w:drawing>
      </w:r>
    </w:p>
    <w:p w14:paraId="505BA10F" w14:textId="77777777" w:rsidR="009F762F" w:rsidRDefault="00073F1D">
      <w:pPr>
        <w:pStyle w:val="a3"/>
        <w:rPr>
          <w:lang w:val="en-GB"/>
        </w:rPr>
      </w:pPr>
      <w:r>
        <w:t>图</w:t>
      </w:r>
      <w:r>
        <w:t xml:space="preserve"> 4.35 </w:t>
      </w:r>
      <w:r>
        <w:t>逆变器输出电压和</w:t>
      </w:r>
      <w:r>
        <w:rPr>
          <w:lang w:val="en-GB"/>
        </w:rPr>
        <w:t>船舶微电网电压</w:t>
      </w:r>
    </w:p>
    <w:p w14:paraId="663EA725" w14:textId="77777777" w:rsidR="009F762F" w:rsidRDefault="009F762F">
      <w:pPr>
        <w:rPr>
          <w:lang w:val="en-GB"/>
        </w:rPr>
      </w:pPr>
    </w:p>
    <w:p w14:paraId="0C9F2976" w14:textId="77777777" w:rsidR="009F762F" w:rsidRDefault="009F762F">
      <w:pPr>
        <w:rPr>
          <w:lang w:val="en-GB"/>
        </w:rPr>
      </w:pPr>
    </w:p>
    <w:p w14:paraId="51064060" w14:textId="77777777" w:rsidR="009F762F" w:rsidRDefault="009F762F">
      <w:pPr>
        <w:rPr>
          <w:lang w:val="en-GB"/>
        </w:rPr>
      </w:pPr>
    </w:p>
    <w:p w14:paraId="77E078AA" w14:textId="77777777" w:rsidR="009F762F" w:rsidRDefault="009F762F">
      <w:pPr>
        <w:rPr>
          <w:lang w:val="en-GB"/>
        </w:rPr>
      </w:pPr>
    </w:p>
    <w:p w14:paraId="79821122" w14:textId="77777777" w:rsidR="009F762F" w:rsidRDefault="00073F1D">
      <w:pPr>
        <w:rPr>
          <w:lang w:val="en-GB"/>
        </w:rPr>
      </w:pPr>
      <w:r>
        <w:rPr>
          <w:lang w:val="en-GB"/>
        </w:rPr>
        <w:t>逆变器输出频率与船舶微电网频率不同步</w:t>
      </w:r>
    </w:p>
    <w:p w14:paraId="0DD83D77" w14:textId="77777777" w:rsidR="009F762F" w:rsidRDefault="00073F1D">
      <w:pPr>
        <w:rPr>
          <w:lang w:val="en-GB"/>
        </w:rPr>
      </w:pPr>
      <w:r>
        <w:rPr>
          <w:noProof/>
          <w:lang w:val="en-US"/>
        </w:rPr>
        <w:lastRenderedPageBreak/>
        <w:drawing>
          <wp:inline distT="0" distB="0" distL="0" distR="0" wp14:anchorId="5BB23EA6" wp14:editId="601A526D">
            <wp:extent cx="5486400" cy="3138170"/>
            <wp:effectExtent l="0" t="0" r="0" b="5080"/>
            <wp:docPr id="7051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328" name="图片 1"/>
                    <pic:cNvPicPr>
                      <a:picLocks noChangeAspect="1"/>
                    </pic:cNvPicPr>
                  </pic:nvPicPr>
                  <pic:blipFill>
                    <a:blip r:embed="rId71"/>
                    <a:stretch>
                      <a:fillRect/>
                    </a:stretch>
                  </pic:blipFill>
                  <pic:spPr>
                    <a:xfrm>
                      <a:off x="0" y="0"/>
                      <a:ext cx="5486400" cy="3138170"/>
                    </a:xfrm>
                    <a:prstGeom prst="rect">
                      <a:avLst/>
                    </a:prstGeom>
                  </pic:spPr>
                </pic:pic>
              </a:graphicData>
            </a:graphic>
          </wp:inline>
        </w:drawing>
      </w:r>
    </w:p>
    <w:p w14:paraId="3BBAB84D" w14:textId="77777777" w:rsidR="009F762F" w:rsidRDefault="00073F1D" w:rsidP="006B3B85">
      <w:pPr>
        <w:pStyle w:val="a3"/>
        <w:rPr>
          <w:lang w:val="en-GB"/>
        </w:rPr>
      </w:pPr>
      <w:r>
        <w:t>图</w:t>
      </w:r>
      <w:r>
        <w:t xml:space="preserve"> 4.36</w:t>
      </w:r>
      <w:r>
        <w:rPr>
          <w:lang w:val="en-GB"/>
        </w:rPr>
        <w:t>逆变器输出频率和船舶微电网频率</w:t>
      </w:r>
    </w:p>
    <w:p w14:paraId="053D330D" w14:textId="77777777" w:rsidR="006B3B85" w:rsidRPr="006B3B85" w:rsidRDefault="006B3B85" w:rsidP="006B3B85">
      <w:pPr>
        <w:rPr>
          <w:lang w:val="en-GB"/>
        </w:rPr>
      </w:pPr>
    </w:p>
    <w:p w14:paraId="17DC1B5E" w14:textId="77777777" w:rsidR="009F762F" w:rsidRDefault="00073F1D">
      <w:pPr>
        <w:pStyle w:val="2"/>
      </w:pPr>
      <w:bookmarkStart w:id="47" w:name="_Toc135335628"/>
      <w:r>
        <w:t>第四章概要</w:t>
      </w:r>
      <w:bookmarkEnd w:id="47"/>
    </w:p>
    <w:p w14:paraId="7212ADFA" w14:textId="77777777" w:rsidR="009F762F" w:rsidRDefault="00073F1D">
      <w:pPr>
        <w:rPr>
          <w:b/>
          <w:bCs/>
          <w:sz w:val="32"/>
          <w:szCs w:val="32"/>
          <w:lang w:val="en-GB"/>
        </w:rPr>
      </w:pPr>
      <w:r>
        <w:rPr>
          <w:lang w:val="en-GB"/>
        </w:rPr>
        <w:t>本章基于先前计算的数学模型，利用</w:t>
      </w:r>
      <w:r>
        <w:rPr>
          <w:lang w:val="en-GB"/>
        </w:rPr>
        <w:t>Simulink</w:t>
      </w:r>
      <w:r>
        <w:rPr>
          <w:lang w:val="en-GB"/>
        </w:rPr>
        <w:t>对整流器和逆变器进行建模并成功运行。实验数据符合预期</w:t>
      </w:r>
      <w:r>
        <w:rPr>
          <w:rFonts w:hint="eastAsia"/>
        </w:rPr>
        <w:t>，</w:t>
      </w:r>
      <w:r>
        <w:rPr>
          <w:lang w:val="en-GB"/>
        </w:rPr>
        <w:t>成功将</w:t>
      </w:r>
      <w:r>
        <w:rPr>
          <w:lang w:val="en-GB"/>
        </w:rPr>
        <w:t>220V</w:t>
      </w:r>
      <w:r>
        <w:rPr>
          <w:lang w:val="en-GB"/>
        </w:rPr>
        <w:t>交流电转换为</w:t>
      </w:r>
      <w:r>
        <w:rPr>
          <w:lang w:val="en-GB"/>
        </w:rPr>
        <w:t>380V</w:t>
      </w:r>
      <w:r>
        <w:rPr>
          <w:lang w:val="en-GB"/>
        </w:rPr>
        <w:t>交流电，并完成与船舶微电网的并网，为后续实验奠定了可靠的基础。</w:t>
      </w:r>
      <w:r>
        <w:br w:type="page"/>
      </w:r>
    </w:p>
    <w:p w14:paraId="51A93EF0" w14:textId="77777777" w:rsidR="009F762F" w:rsidRPr="005C524D" w:rsidRDefault="00AE572E" w:rsidP="00AE572E">
      <w:pPr>
        <w:pStyle w:val="Heading1Appendixes"/>
        <w:rPr>
          <w:sz w:val="40"/>
          <w:szCs w:val="40"/>
        </w:rPr>
      </w:pPr>
      <w:r>
        <w:lastRenderedPageBreak/>
        <w:br/>
      </w:r>
      <w:bookmarkStart w:id="48" w:name="_Toc135335629"/>
      <w:r w:rsidRPr="005C524D">
        <w:rPr>
          <w:sz w:val="40"/>
          <w:szCs w:val="40"/>
        </w:rPr>
        <w:t>结论</w:t>
      </w:r>
      <w:bookmarkEnd w:id="48"/>
    </w:p>
    <w:p w14:paraId="7522E78C" w14:textId="77777777" w:rsidR="00D921AE" w:rsidRDefault="00073F1D">
      <w:r>
        <w:rPr>
          <w:rFonts w:hint="eastAsia"/>
        </w:rPr>
        <w:t>根据世界岸电供电的使用情况，对几种不同的供电方式及其配置形式进行了比较分析</w:t>
      </w:r>
      <w:r w:rsidR="004133E4">
        <w:t>。</w:t>
      </w:r>
      <w:r w:rsidR="005E2292">
        <w:t xml:space="preserve"> </w:t>
      </w:r>
      <w:r w:rsidR="007E3C3F">
        <w:t>本文分析研究了</w:t>
      </w:r>
      <w:r>
        <w:rPr>
          <w:rFonts w:hint="eastAsia"/>
        </w:rPr>
        <w:t>船舶岸电可变电流系统的电路拓扑结构和控制技术，并参考了大量资料。基于可变电流系统的电路拓扑结构，分别建立了三相</w:t>
      </w:r>
      <w:r>
        <w:rPr>
          <w:rFonts w:hint="eastAsia"/>
        </w:rPr>
        <w:t>PWM</w:t>
      </w:r>
      <w:r>
        <w:rPr>
          <w:rFonts w:hint="eastAsia"/>
        </w:rPr>
        <w:t>整流器和三相</w:t>
      </w:r>
      <w:r>
        <w:rPr>
          <w:rFonts w:hint="eastAsia"/>
        </w:rPr>
        <w:t>PWM</w:t>
      </w:r>
      <w:r>
        <w:rPr>
          <w:rFonts w:hint="eastAsia"/>
        </w:rPr>
        <w:t>逆变器的基本数学模型。</w:t>
      </w:r>
      <w:r w:rsidR="005E2292">
        <w:rPr>
          <w:rFonts w:hint="eastAsia"/>
        </w:rPr>
        <w:t xml:space="preserve"> </w:t>
      </w:r>
    </w:p>
    <w:p w14:paraId="18F795D7" w14:textId="77777777" w:rsidR="00D921AE" w:rsidRDefault="00D921AE"/>
    <w:p w14:paraId="64E06569" w14:textId="5719EF20" w:rsidR="009F762F" w:rsidRDefault="00073F1D">
      <w:r>
        <w:rPr>
          <w:rFonts w:hint="eastAsia"/>
        </w:rPr>
        <w:t>对船舶岸电供电系统的电压自动调节技术进行了详细</w:t>
      </w:r>
      <w:r w:rsidR="005E2292">
        <w:t>分析，并提出了一种更实用的电压自动调节方案，</w:t>
      </w:r>
      <w:r>
        <w:rPr>
          <w:rFonts w:hint="eastAsia"/>
        </w:rPr>
        <w:t>对该方案进行了研究。</w:t>
      </w:r>
      <w:r w:rsidR="005E2292">
        <w:rPr>
          <w:rFonts w:hint="eastAsia"/>
        </w:rPr>
        <w:t xml:space="preserve"> </w:t>
      </w:r>
      <w:r>
        <w:rPr>
          <w:rFonts w:hint="eastAsia"/>
        </w:rPr>
        <w:t>采用电压</w:t>
      </w:r>
      <w:proofErr w:type="gramStart"/>
      <w:r>
        <w:rPr>
          <w:rFonts w:hint="eastAsia"/>
        </w:rPr>
        <w:t>电流双</w:t>
      </w:r>
      <w:proofErr w:type="gramEnd"/>
      <w:r>
        <w:rPr>
          <w:rFonts w:hint="eastAsia"/>
        </w:rPr>
        <w:t>闭环控制策略，在</w:t>
      </w:r>
      <w:r>
        <w:rPr>
          <w:rFonts w:hint="eastAsia"/>
        </w:rPr>
        <w:t>MATLAB</w:t>
      </w:r>
      <w:r>
        <w:rPr>
          <w:rFonts w:hint="eastAsia"/>
        </w:rPr>
        <w:t>平台上分别对整流器和逆变器的数学模型进行仿真分析，</w:t>
      </w:r>
      <w:r w:rsidR="005E2292">
        <w:t>所得</w:t>
      </w:r>
      <w:r>
        <w:rPr>
          <w:rFonts w:hint="eastAsia"/>
        </w:rPr>
        <w:t>结果满足实际要求。</w:t>
      </w:r>
    </w:p>
    <w:p w14:paraId="0F9F6063" w14:textId="77777777" w:rsidR="009F762F" w:rsidRDefault="009F762F">
      <w:pPr>
        <w:rPr>
          <w:lang w:val="en-GB"/>
        </w:rPr>
      </w:pPr>
    </w:p>
    <w:p w14:paraId="70417760" w14:textId="77777777" w:rsidR="009F762F" w:rsidRDefault="00073F1D">
      <w:pPr>
        <w:spacing w:line="240" w:lineRule="auto"/>
        <w:jc w:val="left"/>
      </w:pPr>
      <w:r>
        <w:br w:type="page"/>
      </w:r>
    </w:p>
    <w:p w14:paraId="1A8D8DAC" w14:textId="77777777" w:rsidR="009F762F" w:rsidRDefault="00073F1D">
      <w:pPr>
        <w:pStyle w:val="Titles"/>
        <w:tabs>
          <w:tab w:val="center" w:pos="4320"/>
        </w:tabs>
      </w:pPr>
      <w:bookmarkStart w:id="49" w:name="_Toc404008248"/>
      <w:bookmarkStart w:id="50" w:name="_Toc135335630"/>
      <w:r>
        <w:lastRenderedPageBreak/>
        <w:t>参考</w:t>
      </w:r>
      <w:bookmarkEnd w:id="33"/>
      <w:bookmarkEnd w:id="49"/>
      <w:bookmarkEnd w:id="50"/>
    </w:p>
    <w:p w14:paraId="2C7D15D1" w14:textId="77777777" w:rsidR="009E40BA" w:rsidRPr="009E40BA" w:rsidRDefault="009E40BA" w:rsidP="009E40BA">
      <w:pPr>
        <w:pStyle w:val="af"/>
        <w:numPr>
          <w:ilvl w:val="0"/>
          <w:numId w:val="15"/>
        </w:numPr>
        <w:jc w:val="left"/>
        <w:rPr>
          <w:rFonts w:eastAsia="宋体"/>
          <w:lang w:val="en-US" w:bidi="ar"/>
        </w:rPr>
      </w:pPr>
      <w:r w:rsidRPr="009E40BA">
        <w:rPr>
          <w:rFonts w:eastAsia="宋体"/>
          <w:lang w:val="en-US" w:bidi="ar"/>
        </w:rPr>
        <w:t>Anonymous</w:t>
      </w:r>
      <w:r w:rsidRPr="009E40BA">
        <w:rPr>
          <w:rFonts w:eastAsia="宋体"/>
          <w:lang w:val="en-US" w:bidi="ar"/>
        </w:rPr>
        <w:t>．</w:t>
      </w:r>
      <w:r w:rsidRPr="009E40BA">
        <w:rPr>
          <w:rFonts w:eastAsia="宋体"/>
          <w:lang w:val="en-US" w:bidi="ar"/>
        </w:rPr>
        <w:t>Greenhouse Gases</w:t>
      </w:r>
      <w:r w:rsidRPr="009E40BA">
        <w:rPr>
          <w:rFonts w:eastAsia="宋体"/>
          <w:lang w:val="en-US" w:bidi="ar"/>
        </w:rPr>
        <w:t>；</w:t>
      </w:r>
      <w:r w:rsidRPr="009E40BA">
        <w:rPr>
          <w:rFonts w:eastAsia="宋体"/>
          <w:lang w:val="en-US" w:bidi="ar"/>
        </w:rPr>
        <w:t>Cochran Marine Announces the Immediate Availability of a New Freightliner Shore Power System Designed to Eliminate Carbon Emissions at Pans Worldwide</w:t>
      </w:r>
      <w:r w:rsidRPr="009E40BA">
        <w:rPr>
          <w:rFonts w:eastAsia="宋体"/>
          <w:lang w:val="en-US" w:bidi="ar"/>
        </w:rPr>
        <w:t>．</w:t>
      </w:r>
      <w:r w:rsidRPr="009E40BA">
        <w:rPr>
          <w:rFonts w:eastAsia="宋体"/>
          <w:lang w:val="en-US" w:bidi="ar"/>
        </w:rPr>
        <w:t>Global</w:t>
      </w:r>
    </w:p>
    <w:p w14:paraId="55BAC0C6" w14:textId="77777777" w:rsidR="009E40BA" w:rsidRPr="009E40BA" w:rsidRDefault="009E40BA" w:rsidP="009E40BA">
      <w:pPr>
        <w:pStyle w:val="af"/>
        <w:numPr>
          <w:ilvl w:val="0"/>
          <w:numId w:val="15"/>
        </w:numPr>
        <w:rPr>
          <w:rFonts w:eastAsia="宋体"/>
          <w:lang w:val="en-US" w:bidi="ar"/>
        </w:rPr>
      </w:pPr>
      <w:r w:rsidRPr="009E40BA">
        <w:rPr>
          <w:rFonts w:eastAsia="宋体"/>
          <w:lang w:val="en-US" w:bidi="ar"/>
        </w:rPr>
        <w:t>Commission Recommendation of 8 May 2006 on the Promotion of Shore-Side</w:t>
      </w:r>
      <w:r w:rsidRPr="009E40BA">
        <w:rPr>
          <w:rFonts w:eastAsia="宋体" w:hint="eastAsia"/>
          <w:lang w:val="en-US" w:bidi="ar"/>
        </w:rPr>
        <w:t xml:space="preserve"> </w:t>
      </w:r>
      <w:r w:rsidRPr="009E40BA">
        <w:rPr>
          <w:rFonts w:eastAsia="宋体"/>
          <w:lang w:val="en-US" w:bidi="ar"/>
        </w:rPr>
        <w:t>Electricity for Use by Ships at Berth in Community Ports (Text with EEA Relevance)</w:t>
      </w:r>
      <w:r w:rsidRPr="009E40BA">
        <w:rPr>
          <w:rFonts w:eastAsia="宋体" w:hint="eastAsia"/>
          <w:lang w:val="en-US" w:bidi="ar"/>
        </w:rPr>
        <w:t xml:space="preserve"> </w:t>
      </w:r>
      <w:r w:rsidRPr="009E40BA">
        <w:rPr>
          <w:rFonts w:eastAsia="宋体"/>
          <w:lang w:val="en-US" w:bidi="ar"/>
        </w:rPr>
        <w:t>(2006/339/EC).</w:t>
      </w:r>
      <w:r w:rsidRPr="009E40BA">
        <w:rPr>
          <w:rFonts w:eastAsia="宋体" w:hint="eastAsia"/>
          <w:lang w:val="en-US" w:bidi="ar"/>
        </w:rPr>
        <w:t xml:space="preserve"> </w:t>
      </w:r>
      <w:r w:rsidRPr="009E40BA">
        <w:rPr>
          <w:rFonts w:eastAsia="宋体"/>
          <w:lang w:val="en-US" w:bidi="ar"/>
        </w:rPr>
        <w:t>Available online: https: //eur-lex.europa.eu/legal</w:t>
      </w:r>
      <w:r w:rsidRPr="009E40BA">
        <w:rPr>
          <w:rFonts w:eastAsia="宋体" w:hint="eastAsia"/>
          <w:lang w:val="en-US" w:bidi="ar"/>
        </w:rPr>
        <w:t xml:space="preserve"> </w:t>
      </w:r>
      <w:r w:rsidRPr="009E40BA">
        <w:rPr>
          <w:rFonts w:eastAsia="宋体"/>
          <w:lang w:val="en-US" w:bidi="ar"/>
        </w:rPr>
        <w:t>content/EN/TXT/</w:t>
      </w:r>
      <w:proofErr w:type="gramStart"/>
      <w:r w:rsidRPr="009E40BA">
        <w:rPr>
          <w:rFonts w:eastAsia="宋体"/>
          <w:lang w:val="en-US" w:bidi="ar"/>
        </w:rPr>
        <w:t>?uri</w:t>
      </w:r>
      <w:proofErr w:type="gramEnd"/>
      <w:r w:rsidRPr="009E40BA">
        <w:rPr>
          <w:rFonts w:eastAsia="宋体"/>
          <w:lang w:val="en-US" w:bidi="ar"/>
        </w:rPr>
        <w:t>=CELEX% (accessed on 3 March 2020).</w:t>
      </w:r>
    </w:p>
    <w:p w14:paraId="78826190" w14:textId="77777777" w:rsidR="009E40BA" w:rsidRPr="009E40BA" w:rsidRDefault="009E40BA" w:rsidP="009E40BA">
      <w:pPr>
        <w:pStyle w:val="af"/>
        <w:numPr>
          <w:ilvl w:val="0"/>
          <w:numId w:val="15"/>
        </w:numPr>
        <w:jc w:val="left"/>
        <w:rPr>
          <w:rFonts w:eastAsia="宋体"/>
          <w:lang w:val="en-US" w:bidi="ar"/>
        </w:rPr>
      </w:pPr>
      <w:r w:rsidRPr="009E40BA">
        <w:rPr>
          <w:rFonts w:eastAsia="宋体"/>
          <w:lang w:val="en-US" w:bidi="ar"/>
        </w:rPr>
        <w:t xml:space="preserve">D.-H. Nguyen </w:t>
      </w:r>
      <w:r w:rsidRPr="009E40BA">
        <w:rPr>
          <w:rFonts w:eastAsia="宋体"/>
          <w:i/>
          <w:iCs/>
          <w:lang w:val="en-US" w:bidi="ar"/>
        </w:rPr>
        <w:t>et al.</w:t>
      </w:r>
      <w:r w:rsidRPr="009E40BA">
        <w:rPr>
          <w:rFonts w:eastAsia="宋体"/>
          <w:lang w:val="en-US" w:bidi="ar"/>
        </w:rPr>
        <w:t xml:space="preserve">, “Reduction of NOx and SO2 Emissions by Shore Power Adoption,” </w:t>
      </w:r>
      <w:r w:rsidRPr="009E40BA">
        <w:rPr>
          <w:rFonts w:eastAsia="宋体"/>
          <w:i/>
          <w:iCs/>
          <w:lang w:val="en-US" w:bidi="ar"/>
        </w:rPr>
        <w:t>Aerosol and Air Quality Research</w:t>
      </w:r>
      <w:r w:rsidRPr="009E40BA">
        <w:rPr>
          <w:rFonts w:eastAsia="宋体"/>
          <w:lang w:val="en-US" w:bidi="ar"/>
        </w:rPr>
        <w:t>, vol. 21, no. 7, p. 210100, 2021, doi: https://doi.org/10.4209/aaqr.210100. [Online]. Available: https://aaqr.org/articles/aaqr-21-04-oa-0100. [Accessed: Mar. 07, 2022]</w:t>
      </w:r>
    </w:p>
    <w:p w14:paraId="3CE5D842" w14:textId="77777777" w:rsidR="009E40BA" w:rsidRPr="009E40BA" w:rsidRDefault="009E40BA" w:rsidP="009E40BA">
      <w:pPr>
        <w:pStyle w:val="af"/>
        <w:numPr>
          <w:ilvl w:val="0"/>
          <w:numId w:val="15"/>
        </w:numPr>
        <w:rPr>
          <w:lang w:val="en-US"/>
        </w:rPr>
      </w:pPr>
      <w:r w:rsidRPr="009E40BA">
        <w:rPr>
          <w:lang w:val="en-US"/>
        </w:rPr>
        <w:t>F. Farrukh, C. Dunks, M. Hoffmann and P. O. Dypvik, "Assessment of the potential of local solar generation for providing ship shore power in the Norwegian harbour Port of Borg," </w:t>
      </w:r>
      <w:r w:rsidRPr="009E40BA">
        <w:rPr>
          <w:i/>
          <w:iCs/>
          <w:lang w:val="en-US"/>
        </w:rPr>
        <w:t>2022 18th International Conference on the European Energy Market (EEM)</w:t>
      </w:r>
      <w:r w:rsidRPr="009E40BA">
        <w:rPr>
          <w:lang w:val="en-US"/>
        </w:rPr>
        <w:t xml:space="preserve">, Ljubljana, Slovenia, 2022, pp. 1-6, doi: 10.1109/EEM54602.2022.9921031. </w:t>
      </w:r>
    </w:p>
    <w:p w14:paraId="58A63B0F" w14:textId="77777777" w:rsidR="009E40BA" w:rsidRPr="009E40BA" w:rsidRDefault="009E40BA" w:rsidP="009E40BA">
      <w:pPr>
        <w:pStyle w:val="af"/>
        <w:numPr>
          <w:ilvl w:val="0"/>
          <w:numId w:val="15"/>
        </w:numPr>
        <w:rPr>
          <w:rFonts w:eastAsia="宋体"/>
          <w:lang w:val="en-US" w:bidi="ar"/>
        </w:rPr>
      </w:pPr>
      <w:r w:rsidRPr="009E40BA">
        <w:rPr>
          <w:rFonts w:eastAsia="宋体"/>
          <w:lang w:val="en-US" w:bidi="ar"/>
        </w:rPr>
        <w:t>J. Liu and B. Xu, "A fault diagnosis method for Marine shore power based on a phased analytical model," 2021 4th International Conference on Advanced Electronic Materials, Computers and Software Engineering (AEMCSE), Changsha, China, 2021, pp. 225-228, doi: 10.1109/AEMCSE51986.2021.00054.</w:t>
      </w:r>
    </w:p>
    <w:p w14:paraId="7C349B8B" w14:textId="77777777" w:rsidR="009E40BA" w:rsidRPr="009E40BA" w:rsidRDefault="009E40BA" w:rsidP="009E40BA">
      <w:pPr>
        <w:pStyle w:val="af"/>
        <w:numPr>
          <w:ilvl w:val="0"/>
          <w:numId w:val="15"/>
        </w:numPr>
        <w:jc w:val="left"/>
        <w:rPr>
          <w:rFonts w:eastAsia="宋体"/>
          <w:lang w:val="en-US" w:bidi="ar"/>
        </w:rPr>
      </w:pPr>
      <w:r w:rsidRPr="009E40BA">
        <w:rPr>
          <w:rFonts w:eastAsia="宋体"/>
          <w:lang w:val="en-US" w:bidi="ar"/>
        </w:rPr>
        <w:t xml:space="preserve">“On-shore power facilities - PORT OF KIEL,” </w:t>
      </w:r>
      <w:r w:rsidRPr="009E40BA">
        <w:rPr>
          <w:rFonts w:eastAsia="宋体"/>
          <w:i/>
          <w:iCs/>
          <w:lang w:val="en-US" w:bidi="ar"/>
        </w:rPr>
        <w:t>www.portofkiel.com</w:t>
      </w:r>
      <w:r w:rsidRPr="009E40BA">
        <w:rPr>
          <w:rFonts w:eastAsia="宋体"/>
          <w:lang w:val="en-US" w:bidi="ar"/>
        </w:rPr>
        <w:t>. [Online]. Available: https://www.portofkiel.com/blue-port-en/shore-power-facilities.html. [Accessed: May 18, 2023]</w:t>
      </w:r>
    </w:p>
    <w:p w14:paraId="09400F52" w14:textId="77777777" w:rsidR="009E40BA" w:rsidRPr="009E40BA" w:rsidRDefault="009E40BA" w:rsidP="009E40BA">
      <w:pPr>
        <w:pStyle w:val="af"/>
        <w:numPr>
          <w:ilvl w:val="0"/>
          <w:numId w:val="15"/>
        </w:numPr>
        <w:jc w:val="left"/>
        <w:rPr>
          <w:rFonts w:eastAsia="宋体"/>
          <w:lang w:val="en-US" w:bidi="ar"/>
        </w:rPr>
      </w:pPr>
      <w:r w:rsidRPr="009E40BA">
        <w:rPr>
          <w:rFonts w:eastAsia="宋体"/>
          <w:lang w:val="en-US" w:bidi="ar"/>
        </w:rPr>
        <w:t>P. Ericsson and Ismir Fazlagic, “Shore-side power supply - a feasibility study and a technical solution for an on-shore electrical infrastructure to supply vessels with electrical power while in port,” Jan. 2008.</w:t>
      </w:r>
    </w:p>
    <w:p w14:paraId="79987EF3" w14:textId="77777777" w:rsidR="009E40BA" w:rsidRPr="009E40BA" w:rsidRDefault="009E40BA" w:rsidP="009E40BA">
      <w:pPr>
        <w:pStyle w:val="af"/>
        <w:numPr>
          <w:ilvl w:val="0"/>
          <w:numId w:val="15"/>
        </w:numPr>
        <w:rPr>
          <w:lang w:val="en-US"/>
        </w:rPr>
      </w:pPr>
      <w:r w:rsidRPr="009E40BA">
        <w:rPr>
          <w:rFonts w:hint="eastAsia"/>
          <w:lang w:val="en-US"/>
        </w:rPr>
        <w:lastRenderedPageBreak/>
        <w:t xml:space="preserve">Peterson Kevin, Chavdarian Peniamin R, Islam Mohammed Nazrul, Cayanan Christopher. Tackling ship pollution from the shore. IEEE Ind Appl Mag </w:t>
      </w:r>
      <w:r w:rsidRPr="009E40BA">
        <w:rPr>
          <w:lang w:val="en-US"/>
        </w:rPr>
        <w:t>2009; 15:56</w:t>
      </w:r>
      <w:r w:rsidRPr="009E40BA">
        <w:rPr>
          <w:rFonts w:hint="eastAsia"/>
          <w:lang w:val="en-US"/>
        </w:rPr>
        <w:t>–</w:t>
      </w:r>
      <w:r w:rsidRPr="009E40BA">
        <w:rPr>
          <w:rFonts w:hint="eastAsia"/>
          <w:lang w:val="en-US"/>
        </w:rPr>
        <w:t>60.</w:t>
      </w:r>
    </w:p>
    <w:p w14:paraId="6A4B1906" w14:textId="77777777" w:rsidR="009E40BA" w:rsidRPr="009E40BA" w:rsidRDefault="009E40BA" w:rsidP="009E40BA">
      <w:pPr>
        <w:pStyle w:val="af"/>
        <w:numPr>
          <w:ilvl w:val="0"/>
          <w:numId w:val="15"/>
        </w:numPr>
        <w:jc w:val="left"/>
        <w:rPr>
          <w:rFonts w:eastAsia="宋体"/>
          <w:lang w:val="en-US" w:bidi="ar"/>
        </w:rPr>
      </w:pPr>
      <w:r w:rsidRPr="009E40BA">
        <w:rPr>
          <w:rFonts w:eastAsia="宋体"/>
          <w:lang w:val="en-US" w:bidi="ar"/>
        </w:rPr>
        <w:t>Research and application of on—shore power supply system for vessel in port of Shanghai</w:t>
      </w:r>
      <w:r w:rsidRPr="009E40BA">
        <w:rPr>
          <w:rFonts w:eastAsia="宋体"/>
          <w:lang w:val="en-US" w:bidi="ar"/>
        </w:rPr>
        <w:t>．</w:t>
      </w:r>
      <w:r w:rsidRPr="009E40BA">
        <w:rPr>
          <w:rFonts w:eastAsia="宋体"/>
          <w:lang w:val="en-US" w:bidi="ar"/>
        </w:rPr>
        <w:t>Engineering Sciences</w:t>
      </w:r>
      <w:r w:rsidRPr="009E40BA">
        <w:rPr>
          <w:rFonts w:eastAsia="宋体"/>
          <w:lang w:val="en-US" w:bidi="ar"/>
        </w:rPr>
        <w:t>，</w:t>
      </w:r>
      <w:r w:rsidRPr="009E40BA">
        <w:rPr>
          <w:rFonts w:eastAsia="宋体"/>
          <w:lang w:val="en-US" w:bidi="ar"/>
        </w:rPr>
        <w:t>2012</w:t>
      </w:r>
      <w:r w:rsidRPr="009E40BA">
        <w:rPr>
          <w:rFonts w:eastAsia="宋体"/>
          <w:lang w:val="en-US" w:bidi="ar"/>
        </w:rPr>
        <w:t>，</w:t>
      </w:r>
      <w:r w:rsidRPr="009E40BA">
        <w:rPr>
          <w:rFonts w:eastAsia="宋体"/>
          <w:lang w:val="en-US" w:bidi="ar"/>
        </w:rPr>
        <w:t>04"23-28</w:t>
      </w:r>
      <w:r w:rsidRPr="009E40BA">
        <w:rPr>
          <w:rFonts w:eastAsia="宋体"/>
          <w:lang w:val="en-US" w:bidi="ar"/>
        </w:rPr>
        <w:t>．</w:t>
      </w:r>
    </w:p>
    <w:p w14:paraId="5E0BF8FC" w14:textId="77777777" w:rsidR="009E40BA" w:rsidRDefault="009E40BA" w:rsidP="009E40BA">
      <w:pPr>
        <w:pStyle w:val="af"/>
        <w:numPr>
          <w:ilvl w:val="0"/>
          <w:numId w:val="15"/>
        </w:numPr>
      </w:pPr>
      <w:r w:rsidRPr="009E40BA">
        <w:rPr>
          <w:rFonts w:hint="eastAsia"/>
          <w:lang w:val="en-US"/>
        </w:rPr>
        <w:t xml:space="preserve">Sulligoi Giorgio, Bosich Daniele, Pelaschiar Roberto, Lipardi G, Tosato Fabio. </w:t>
      </w:r>
      <w:r>
        <w:rPr>
          <w:rFonts w:hint="eastAsia"/>
        </w:rPr>
        <w:t xml:space="preserve">Shore-to-ship power. Proc IEEE </w:t>
      </w:r>
      <w:r>
        <w:t>2015; 103:2381</w:t>
      </w:r>
      <w:r>
        <w:rPr>
          <w:rFonts w:hint="eastAsia"/>
        </w:rPr>
        <w:t>–</w:t>
      </w:r>
      <w:r>
        <w:rPr>
          <w:rFonts w:hint="eastAsia"/>
        </w:rPr>
        <w:t>400.</w:t>
      </w:r>
    </w:p>
    <w:p w14:paraId="0C5BB46A" w14:textId="77777777" w:rsidR="009E40BA" w:rsidRPr="002C6630" w:rsidRDefault="009E40BA" w:rsidP="009E40BA">
      <w:pPr>
        <w:pStyle w:val="af"/>
        <w:numPr>
          <w:ilvl w:val="0"/>
          <w:numId w:val="15"/>
        </w:numPr>
        <w:jc w:val="left"/>
        <w:rPr>
          <w:rFonts w:eastAsia="宋体"/>
          <w:lang w:bidi="ar"/>
        </w:rPr>
      </w:pPr>
      <w:r w:rsidRPr="002C6630">
        <w:rPr>
          <w:rFonts w:eastAsia="宋体"/>
          <w:lang w:bidi="ar"/>
        </w:rPr>
        <w:t>Warming Focus</w:t>
      </w:r>
      <w:r w:rsidRPr="002C6630">
        <w:rPr>
          <w:rFonts w:eastAsia="宋体"/>
          <w:lang w:bidi="ar"/>
        </w:rPr>
        <w:t>，</w:t>
      </w:r>
      <w:r w:rsidRPr="002C6630">
        <w:rPr>
          <w:rFonts w:eastAsia="宋体"/>
          <w:lang w:bidi="ar"/>
        </w:rPr>
        <w:t>2010</w:t>
      </w:r>
      <w:r w:rsidRPr="002C6630">
        <w:rPr>
          <w:rFonts w:eastAsia="宋体"/>
          <w:lang w:bidi="ar"/>
        </w:rPr>
        <w:t>．</w:t>
      </w:r>
    </w:p>
    <w:p w14:paraId="35250A52" w14:textId="77777777" w:rsidR="009E40BA" w:rsidRPr="009E40BA" w:rsidRDefault="009E40BA" w:rsidP="009E40BA">
      <w:pPr>
        <w:pStyle w:val="af"/>
        <w:numPr>
          <w:ilvl w:val="0"/>
          <w:numId w:val="15"/>
        </w:numPr>
        <w:jc w:val="left"/>
        <w:rPr>
          <w:lang w:val="en-US"/>
        </w:rPr>
      </w:pPr>
      <w:r w:rsidRPr="009E40BA">
        <w:rPr>
          <w:rFonts w:eastAsia="宋体"/>
          <w:lang w:val="en-US" w:bidi="ar"/>
        </w:rPr>
        <w:t xml:space="preserve">X. Zhu, K. Wang, J. Yang, L. Huang, B. Shen, and M. Sun, “Research on the control strategy of grid connection between shore power supply and ship power grid,” </w:t>
      </w:r>
      <w:r w:rsidRPr="009E40BA">
        <w:rPr>
          <w:rFonts w:eastAsia="宋体"/>
          <w:i/>
          <w:iCs/>
          <w:lang w:val="en-US" w:bidi="ar"/>
        </w:rPr>
        <w:t>Energy Reports</w:t>
      </w:r>
      <w:r w:rsidRPr="009E40BA">
        <w:rPr>
          <w:rFonts w:eastAsia="宋体"/>
          <w:lang w:val="en-US" w:bidi="ar"/>
        </w:rPr>
        <w:t>, vol. 8, pp. 638–647, Nov. 2022, doi: https://doi.org/10.1016/j.egyr.2022.08.164.</w:t>
      </w:r>
    </w:p>
    <w:p w14:paraId="6909AE06" w14:textId="77777777" w:rsidR="009E40BA" w:rsidRPr="009E40BA" w:rsidRDefault="009E40BA" w:rsidP="009E40BA">
      <w:pPr>
        <w:pStyle w:val="af"/>
        <w:numPr>
          <w:ilvl w:val="0"/>
          <w:numId w:val="15"/>
        </w:numPr>
        <w:rPr>
          <w:rFonts w:eastAsia="宋体"/>
          <w:lang w:val="en-US"/>
        </w:rPr>
      </w:pPr>
      <w:r w:rsidRPr="009E40BA">
        <w:rPr>
          <w:rFonts w:eastAsia="宋体"/>
          <w:lang w:val="en-US"/>
        </w:rPr>
        <w:t xml:space="preserve">X. Zhu, K. Wang, J. Yang, L. Huang, B. Shen, and M. Sun, “Research on the control strategy of grid connection between shore power supply and ship power grid,” </w:t>
      </w:r>
      <w:r w:rsidRPr="009E40BA">
        <w:rPr>
          <w:rFonts w:eastAsia="宋体"/>
          <w:i/>
          <w:iCs/>
          <w:lang w:val="en-US"/>
        </w:rPr>
        <w:t>Energy Reports</w:t>
      </w:r>
      <w:r w:rsidRPr="009E40BA">
        <w:rPr>
          <w:rFonts w:eastAsia="宋体"/>
          <w:lang w:val="en-US"/>
        </w:rPr>
        <w:t>, vol. 8, pp. 638–647, Nov. 2022, doi: https://doi.org/10.1016/j.egyr.2022.08.164.</w:t>
      </w:r>
    </w:p>
    <w:p w14:paraId="33660BE6" w14:textId="77777777" w:rsidR="009E40BA" w:rsidRPr="009E40BA" w:rsidRDefault="009E40BA" w:rsidP="009E40BA">
      <w:pPr>
        <w:pStyle w:val="af"/>
        <w:numPr>
          <w:ilvl w:val="0"/>
          <w:numId w:val="15"/>
        </w:numPr>
        <w:jc w:val="left"/>
        <w:rPr>
          <w:rFonts w:eastAsia="宋体"/>
          <w:lang w:val="en-US" w:bidi="ar"/>
        </w:rPr>
      </w:pPr>
      <w:r w:rsidRPr="009E40BA">
        <w:rPr>
          <w:rFonts w:eastAsia="宋体"/>
          <w:lang w:val="en-US" w:bidi="ar"/>
        </w:rPr>
        <w:t>J. Liu and B. Xu, "A fault diagnosis method for Marine shore power based on a phased analytical model," 2021 4th International Conference on Advanced Electronic Materials, Computers and Software Engineering (AEMCSE), Changsha, China, 2021, pp. 225-228, doi: 10.1109/AEMCSE51986.2021.00054.</w:t>
      </w:r>
    </w:p>
    <w:p w14:paraId="6CE349B9" w14:textId="77777777" w:rsidR="009E40BA" w:rsidRPr="009E40BA" w:rsidRDefault="009E40BA" w:rsidP="009E40BA">
      <w:pPr>
        <w:pStyle w:val="af"/>
        <w:numPr>
          <w:ilvl w:val="0"/>
          <w:numId w:val="15"/>
        </w:numPr>
        <w:jc w:val="left"/>
        <w:rPr>
          <w:rFonts w:eastAsia="宋体"/>
          <w:lang w:val="en-US" w:bidi="ar"/>
        </w:rPr>
      </w:pPr>
      <w:r w:rsidRPr="009E40BA">
        <w:rPr>
          <w:rFonts w:eastAsia="宋体"/>
          <w:lang w:val="en-US" w:bidi="ar"/>
        </w:rPr>
        <w:t>J. Xiong, J. Guo and Q. Liu, "The Application of HVDC Transmission in Shore Power Supply," 2017 International Conference on Industrial Informatics - Computing Technology, Intelligent Technology, Industrial Information Integration (ICIICII), Wuhan, China, 2017, pp. 317-320, doi: 10.1109/ICIICII.2017.73.</w:t>
      </w:r>
    </w:p>
    <w:p w14:paraId="66902FDF" w14:textId="77777777" w:rsidR="009E40BA" w:rsidRPr="002C6630" w:rsidRDefault="009E40BA" w:rsidP="009E40BA">
      <w:pPr>
        <w:pStyle w:val="af"/>
        <w:numPr>
          <w:ilvl w:val="0"/>
          <w:numId w:val="15"/>
        </w:numPr>
        <w:rPr>
          <w:rFonts w:eastAsia="宋体"/>
          <w:lang w:bidi="ar"/>
        </w:rPr>
      </w:pPr>
      <w:r w:rsidRPr="002C6630">
        <w:rPr>
          <w:rFonts w:eastAsia="宋体"/>
          <w:lang w:bidi="ar"/>
        </w:rPr>
        <w:t>祝亮亮</w:t>
      </w:r>
      <w:r w:rsidRPr="002C6630">
        <w:rPr>
          <w:rFonts w:eastAsia="宋体"/>
          <w:lang w:bidi="ar"/>
        </w:rPr>
        <w:t>. (2016). </w:t>
      </w:r>
      <w:r w:rsidRPr="002C6630">
        <w:rPr>
          <w:rFonts w:eastAsia="宋体"/>
          <w:lang w:bidi="ar"/>
        </w:rPr>
        <w:t>船舶岸电电源系统的建模与仿真研究</w:t>
      </w:r>
      <w:r w:rsidRPr="002C6630">
        <w:rPr>
          <w:rFonts w:eastAsia="宋体"/>
          <w:lang w:bidi="ar"/>
        </w:rPr>
        <w:t xml:space="preserve"> (Master's thesis, </w:t>
      </w:r>
      <w:r w:rsidRPr="002C6630">
        <w:rPr>
          <w:rFonts w:eastAsia="宋体"/>
          <w:lang w:bidi="ar"/>
        </w:rPr>
        <w:t>大连海事大学</w:t>
      </w:r>
      <w:r w:rsidRPr="002C6630">
        <w:rPr>
          <w:rFonts w:eastAsia="宋体"/>
          <w:lang w:bidi="ar"/>
        </w:rPr>
        <w:t>).</w:t>
      </w:r>
    </w:p>
    <w:p w14:paraId="01010B70" w14:textId="77777777" w:rsidR="005A48BC" w:rsidRDefault="005A48BC" w:rsidP="005A48BC">
      <w:pPr>
        <w:jc w:val="left"/>
      </w:pPr>
      <w:bookmarkStart w:id="51" w:name="_GoBack"/>
      <w:bookmarkEnd w:id="51"/>
    </w:p>
    <w:sectPr w:rsidR="005A48BC">
      <w:footerReference w:type="default" r:id="rId72"/>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A89D30" w14:textId="77777777" w:rsidR="003A7DD7" w:rsidRDefault="003A7DD7">
      <w:pPr>
        <w:spacing w:line="240" w:lineRule="auto"/>
      </w:pPr>
      <w:r>
        <w:separator/>
      </w:r>
    </w:p>
  </w:endnote>
  <w:endnote w:type="continuationSeparator" w:id="0">
    <w:p w14:paraId="5311DEB6" w14:textId="77777777" w:rsidR="003A7DD7" w:rsidRDefault="003A7D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1736399"/>
    </w:sdtPr>
    <w:sdtEndPr/>
    <w:sdtContent>
      <w:p w14:paraId="254BEF10" w14:textId="77777777" w:rsidR="009F762F" w:rsidRDefault="00073F1D">
        <w:pPr>
          <w:pStyle w:val="a5"/>
        </w:pPr>
        <w:r>
          <w:fldChar w:fldCharType="begin"/>
        </w:r>
        <w:r>
          <w:instrText>PAGE   \* MERGEFORMAT</w:instrText>
        </w:r>
        <w:r>
          <w:fldChar w:fldCharType="separate"/>
        </w:r>
        <w:r w:rsidR="009E40BA">
          <w:rPr>
            <w:noProof/>
          </w:rPr>
          <w:t>iii</w:t>
        </w:r>
        <w:r>
          <w:fldChar w:fldCharType="end"/>
        </w:r>
      </w:p>
    </w:sdtContent>
  </w:sdt>
  <w:p w14:paraId="6D1EF534" w14:textId="77777777" w:rsidR="009F762F" w:rsidRDefault="009F762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296614"/>
    </w:sdtPr>
    <w:sdtEndPr/>
    <w:sdtContent>
      <w:p w14:paraId="577FEE0A" w14:textId="77777777" w:rsidR="009F762F" w:rsidRDefault="00073F1D">
        <w:pPr>
          <w:pStyle w:val="a5"/>
        </w:pPr>
        <w:r>
          <w:fldChar w:fldCharType="begin"/>
        </w:r>
        <w:r>
          <w:instrText>PAGE   \* MERGEFORMAT</w:instrText>
        </w:r>
        <w:r>
          <w:fldChar w:fldCharType="separate"/>
        </w:r>
        <w:r w:rsidR="009E40BA">
          <w:rPr>
            <w:noProof/>
          </w:rPr>
          <w:t>52</w:t>
        </w:r>
        <w:r>
          <w:fldChar w:fldCharType="end"/>
        </w:r>
      </w:p>
    </w:sdtContent>
  </w:sdt>
  <w:p w14:paraId="61DBD10B" w14:textId="77777777" w:rsidR="009F762F" w:rsidRDefault="009F762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BB6817" w14:textId="77777777" w:rsidR="003A7DD7" w:rsidRDefault="003A7DD7">
      <w:r>
        <w:separator/>
      </w:r>
    </w:p>
  </w:footnote>
  <w:footnote w:type="continuationSeparator" w:id="0">
    <w:p w14:paraId="31ACF763" w14:textId="77777777" w:rsidR="003A7DD7" w:rsidRDefault="003A7D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F042E5" w14:textId="77777777" w:rsidR="009F762F" w:rsidRDefault="00073F1D">
    <w:pPr>
      <w:pStyle w:val="a6"/>
      <w:tabs>
        <w:tab w:val="clear" w:pos="4320"/>
        <w:tab w:val="clear" w:pos="8640"/>
        <w:tab w:val="left" w:pos="5956"/>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40654"/>
    <w:multiLevelType w:val="hybridMultilevel"/>
    <w:tmpl w:val="66344796"/>
    <w:lvl w:ilvl="0" w:tplc="3090633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4CE1586"/>
    <w:multiLevelType w:val="hybridMultilevel"/>
    <w:tmpl w:val="EEBEB11C"/>
    <w:lvl w:ilvl="0" w:tplc="DA6E5D10">
      <w:start w:val="1"/>
      <w:numFmt w:val="lowerLetter"/>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8CA1295"/>
    <w:multiLevelType w:val="multilevel"/>
    <w:tmpl w:val="28CA1295"/>
    <w:lvl w:ilvl="0">
      <w:start w:val="1"/>
      <w:numFmt w:val="bullet"/>
      <w:lvlText w:val=""/>
      <w:lvlJc w:val="left"/>
      <w:pPr>
        <w:ind w:left="440" w:hanging="440"/>
      </w:pPr>
      <w:rPr>
        <w:rFonts w:ascii="Symbol" w:hAnsi="Symbol"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 w15:restartNumberingAfterBreak="0">
    <w:nsid w:val="2ABA55B7"/>
    <w:multiLevelType w:val="multilevel"/>
    <w:tmpl w:val="2ABA55B7"/>
    <w:lvl w:ilvl="0">
      <w:start w:val="1"/>
      <w:numFmt w:val="bullet"/>
      <w:lvlText w:val=""/>
      <w:lvlJc w:val="left"/>
      <w:pPr>
        <w:ind w:left="440" w:hanging="440"/>
      </w:pPr>
      <w:rPr>
        <w:rFonts w:ascii="Symbol" w:hAnsi="Symbol"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 w15:restartNumberingAfterBreak="0">
    <w:nsid w:val="2B0B05A6"/>
    <w:multiLevelType w:val="hybridMultilevel"/>
    <w:tmpl w:val="426ED4CE"/>
    <w:lvl w:ilvl="0" w:tplc="F030FF62">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353D1C7F"/>
    <w:multiLevelType w:val="hybridMultilevel"/>
    <w:tmpl w:val="E1E233F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37D4B33"/>
    <w:multiLevelType w:val="multilevel"/>
    <w:tmpl w:val="437D4B33"/>
    <w:lvl w:ilvl="0">
      <w:start w:val="1"/>
      <w:numFmt w:val="bullet"/>
      <w:lvlText w:val=""/>
      <w:lvlJc w:val="left"/>
      <w:pPr>
        <w:ind w:left="440" w:hanging="440"/>
      </w:pPr>
      <w:rPr>
        <w:rFonts w:ascii="Symbol" w:hAnsi="Symbol"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 w15:restartNumberingAfterBreak="0">
    <w:nsid w:val="523A38AA"/>
    <w:multiLevelType w:val="multilevel"/>
    <w:tmpl w:val="523A38AA"/>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594C7DC7"/>
    <w:multiLevelType w:val="hybridMultilevel"/>
    <w:tmpl w:val="0F38311A"/>
    <w:lvl w:ilvl="0" w:tplc="DA6E5D10">
      <w:start w:val="1"/>
      <w:numFmt w:val="lowerLetter"/>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15677C3"/>
    <w:multiLevelType w:val="hybridMultilevel"/>
    <w:tmpl w:val="84A2BEF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668C4622"/>
    <w:multiLevelType w:val="hybridMultilevel"/>
    <w:tmpl w:val="A83C930E"/>
    <w:lvl w:ilvl="0" w:tplc="F030FF6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74D26CD9"/>
    <w:multiLevelType w:val="multilevel"/>
    <w:tmpl w:val="74D26CD9"/>
    <w:lvl w:ilvl="0">
      <w:start w:val="1"/>
      <w:numFmt w:val="decimal"/>
      <w:pStyle w:val="1"/>
      <w:lvlText w:val="Chapter %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2" w15:restartNumberingAfterBreak="0">
    <w:nsid w:val="762E020D"/>
    <w:multiLevelType w:val="hybridMultilevel"/>
    <w:tmpl w:val="E8A2289E"/>
    <w:lvl w:ilvl="0" w:tplc="30906330">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76434A23"/>
    <w:multiLevelType w:val="multilevel"/>
    <w:tmpl w:val="76434A2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abstractNumId w:val="11"/>
  </w:num>
  <w:num w:numId="2">
    <w:abstractNumId w:val="7"/>
  </w:num>
  <w:num w:numId="3">
    <w:abstractNumId w:val="13"/>
  </w:num>
  <w:num w:numId="4">
    <w:abstractNumId w:val="6"/>
  </w:num>
  <w:num w:numId="5">
    <w:abstractNumId w:val="3"/>
  </w:num>
  <w:num w:numId="6">
    <w:abstractNumId w:val="2"/>
  </w:num>
  <w:num w:numId="7">
    <w:abstractNumId w:val="8"/>
  </w:num>
  <w:num w:numId="8">
    <w:abstractNumId w:val="1"/>
  </w:num>
  <w:num w:numId="9">
    <w:abstractNumId w:val="5"/>
  </w:num>
  <w:num w:numId="10">
    <w:abstractNumId w:val="4"/>
  </w:num>
  <w:num w:numId="11">
    <w:abstractNumId w:val="10"/>
  </w:num>
  <w:num w:numId="12">
    <w:abstractNumId w:val="11"/>
  </w:num>
  <w:num w:numId="13">
    <w:abstractNumId w:val="9"/>
  </w:num>
  <w:num w:numId="14">
    <w:abstractNumId w:val="12"/>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49"/>
  </w:hdrShapeDefaults>
  <w:footnotePr>
    <w:numRestart w:val="eachSect"/>
    <w:footnote w:id="-1"/>
    <w:footnote w:id="0"/>
  </w:footnotePr>
  <w:endnotePr>
    <w:numFmt w:val="decimal"/>
    <w:numRestart w:val="eachSect"/>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EyYzdiZWNlMmJiNjc0ODM1MjA0YzkxYzg2ZThiMzMifQ=="/>
  </w:docVars>
  <w:rsids>
    <w:rsidRoot w:val="008C24CA"/>
    <w:rsid w:val="00000B92"/>
    <w:rsid w:val="00002D86"/>
    <w:rsid w:val="0000741B"/>
    <w:rsid w:val="00011699"/>
    <w:rsid w:val="00014BD3"/>
    <w:rsid w:val="0002156D"/>
    <w:rsid w:val="0002256D"/>
    <w:rsid w:val="00032BAE"/>
    <w:rsid w:val="00041D08"/>
    <w:rsid w:val="00054379"/>
    <w:rsid w:val="00057F47"/>
    <w:rsid w:val="00062AF7"/>
    <w:rsid w:val="000662D0"/>
    <w:rsid w:val="00073D3B"/>
    <w:rsid w:val="00073F1D"/>
    <w:rsid w:val="00075779"/>
    <w:rsid w:val="0008307D"/>
    <w:rsid w:val="000917E2"/>
    <w:rsid w:val="00095F8F"/>
    <w:rsid w:val="0009697B"/>
    <w:rsid w:val="000A1DC0"/>
    <w:rsid w:val="000A27A3"/>
    <w:rsid w:val="000B64BB"/>
    <w:rsid w:val="000C62EB"/>
    <w:rsid w:val="000D0E2B"/>
    <w:rsid w:val="000E0B49"/>
    <w:rsid w:val="000E2108"/>
    <w:rsid w:val="000E46ED"/>
    <w:rsid w:val="000F0B35"/>
    <w:rsid w:val="000F1B7C"/>
    <w:rsid w:val="000F32C6"/>
    <w:rsid w:val="000F3BF8"/>
    <w:rsid w:val="0011004B"/>
    <w:rsid w:val="001124D1"/>
    <w:rsid w:val="00123C0A"/>
    <w:rsid w:val="0012704C"/>
    <w:rsid w:val="00127059"/>
    <w:rsid w:val="00132508"/>
    <w:rsid w:val="00136BD4"/>
    <w:rsid w:val="00141FBC"/>
    <w:rsid w:val="00147045"/>
    <w:rsid w:val="00153F7A"/>
    <w:rsid w:val="00156BE9"/>
    <w:rsid w:val="00157D7C"/>
    <w:rsid w:val="00167FD9"/>
    <w:rsid w:val="00171942"/>
    <w:rsid w:val="00171A0B"/>
    <w:rsid w:val="00177CB6"/>
    <w:rsid w:val="00185EAF"/>
    <w:rsid w:val="001916F6"/>
    <w:rsid w:val="00193DD5"/>
    <w:rsid w:val="001C02A8"/>
    <w:rsid w:val="001C2D1F"/>
    <w:rsid w:val="001C5985"/>
    <w:rsid w:val="001C65FC"/>
    <w:rsid w:val="001D384C"/>
    <w:rsid w:val="001D7507"/>
    <w:rsid w:val="001E490A"/>
    <w:rsid w:val="001F4280"/>
    <w:rsid w:val="001F5B0E"/>
    <w:rsid w:val="00203A93"/>
    <w:rsid w:val="00206980"/>
    <w:rsid w:val="00210EC7"/>
    <w:rsid w:val="002136D3"/>
    <w:rsid w:val="00213B24"/>
    <w:rsid w:val="002143E5"/>
    <w:rsid w:val="00225AE1"/>
    <w:rsid w:val="0024279C"/>
    <w:rsid w:val="00245823"/>
    <w:rsid w:val="0025384A"/>
    <w:rsid w:val="00262C56"/>
    <w:rsid w:val="00270BE0"/>
    <w:rsid w:val="00271559"/>
    <w:rsid w:val="002716D1"/>
    <w:rsid w:val="00276FB2"/>
    <w:rsid w:val="002824A4"/>
    <w:rsid w:val="002844AA"/>
    <w:rsid w:val="002862C8"/>
    <w:rsid w:val="0029298C"/>
    <w:rsid w:val="002A234D"/>
    <w:rsid w:val="002A2EE7"/>
    <w:rsid w:val="002A6C18"/>
    <w:rsid w:val="002B79FF"/>
    <w:rsid w:val="002C6630"/>
    <w:rsid w:val="002D1B0D"/>
    <w:rsid w:val="002D2A43"/>
    <w:rsid w:val="002D4864"/>
    <w:rsid w:val="002D4AAD"/>
    <w:rsid w:val="002F5986"/>
    <w:rsid w:val="00307505"/>
    <w:rsid w:val="00316226"/>
    <w:rsid w:val="00316DF1"/>
    <w:rsid w:val="003218E9"/>
    <w:rsid w:val="0032253E"/>
    <w:rsid w:val="00325CFD"/>
    <w:rsid w:val="00327C69"/>
    <w:rsid w:val="0034058D"/>
    <w:rsid w:val="00345C86"/>
    <w:rsid w:val="00351C9D"/>
    <w:rsid w:val="003526E6"/>
    <w:rsid w:val="0035272D"/>
    <w:rsid w:val="00352E5F"/>
    <w:rsid w:val="00354201"/>
    <w:rsid w:val="003545E4"/>
    <w:rsid w:val="0035481A"/>
    <w:rsid w:val="0036054A"/>
    <w:rsid w:val="0038627A"/>
    <w:rsid w:val="0039060C"/>
    <w:rsid w:val="00395C33"/>
    <w:rsid w:val="003968A8"/>
    <w:rsid w:val="003A7DD7"/>
    <w:rsid w:val="003B2A7E"/>
    <w:rsid w:val="003B44B6"/>
    <w:rsid w:val="003B6E28"/>
    <w:rsid w:val="003C01D1"/>
    <w:rsid w:val="003C0A2C"/>
    <w:rsid w:val="003D0A50"/>
    <w:rsid w:val="003E3C2A"/>
    <w:rsid w:val="003E7678"/>
    <w:rsid w:val="003F2D4F"/>
    <w:rsid w:val="00403876"/>
    <w:rsid w:val="004113B7"/>
    <w:rsid w:val="004133E4"/>
    <w:rsid w:val="00413F3D"/>
    <w:rsid w:val="0043385B"/>
    <w:rsid w:val="00451CE5"/>
    <w:rsid w:val="004769AA"/>
    <w:rsid w:val="004918FF"/>
    <w:rsid w:val="0049700E"/>
    <w:rsid w:val="004B64D4"/>
    <w:rsid w:val="004C5649"/>
    <w:rsid w:val="004D3BC6"/>
    <w:rsid w:val="004F35D3"/>
    <w:rsid w:val="005068D6"/>
    <w:rsid w:val="00507114"/>
    <w:rsid w:val="00513CD3"/>
    <w:rsid w:val="00516A74"/>
    <w:rsid w:val="005263AD"/>
    <w:rsid w:val="00550252"/>
    <w:rsid w:val="00562615"/>
    <w:rsid w:val="00566FBC"/>
    <w:rsid w:val="0056792C"/>
    <w:rsid w:val="005679C2"/>
    <w:rsid w:val="005745DF"/>
    <w:rsid w:val="00585572"/>
    <w:rsid w:val="00587CC6"/>
    <w:rsid w:val="00591694"/>
    <w:rsid w:val="0059715D"/>
    <w:rsid w:val="005A17E7"/>
    <w:rsid w:val="005A1849"/>
    <w:rsid w:val="005A1A95"/>
    <w:rsid w:val="005A2ADC"/>
    <w:rsid w:val="005A2E17"/>
    <w:rsid w:val="005A41C7"/>
    <w:rsid w:val="005A48BC"/>
    <w:rsid w:val="005A4E90"/>
    <w:rsid w:val="005B471F"/>
    <w:rsid w:val="005C1C96"/>
    <w:rsid w:val="005C524D"/>
    <w:rsid w:val="005D0664"/>
    <w:rsid w:val="005D2FFC"/>
    <w:rsid w:val="005D5F52"/>
    <w:rsid w:val="005E06F3"/>
    <w:rsid w:val="005E2292"/>
    <w:rsid w:val="005E4FAD"/>
    <w:rsid w:val="00600843"/>
    <w:rsid w:val="006041BD"/>
    <w:rsid w:val="00615C57"/>
    <w:rsid w:val="0061740F"/>
    <w:rsid w:val="00631A82"/>
    <w:rsid w:val="00643296"/>
    <w:rsid w:val="00656115"/>
    <w:rsid w:val="00660B2F"/>
    <w:rsid w:val="00663D8C"/>
    <w:rsid w:val="00667304"/>
    <w:rsid w:val="0067248A"/>
    <w:rsid w:val="00686641"/>
    <w:rsid w:val="006968E9"/>
    <w:rsid w:val="006973BA"/>
    <w:rsid w:val="006B350D"/>
    <w:rsid w:val="006B3B85"/>
    <w:rsid w:val="006B73F0"/>
    <w:rsid w:val="006B7E8F"/>
    <w:rsid w:val="006C2E5A"/>
    <w:rsid w:val="006D370B"/>
    <w:rsid w:val="006F74E6"/>
    <w:rsid w:val="007062D8"/>
    <w:rsid w:val="00710607"/>
    <w:rsid w:val="00727BD7"/>
    <w:rsid w:val="007330A4"/>
    <w:rsid w:val="00747866"/>
    <w:rsid w:val="00750632"/>
    <w:rsid w:val="00751ABE"/>
    <w:rsid w:val="00760070"/>
    <w:rsid w:val="00761012"/>
    <w:rsid w:val="0076239A"/>
    <w:rsid w:val="00765E58"/>
    <w:rsid w:val="00771945"/>
    <w:rsid w:val="00771B83"/>
    <w:rsid w:val="00772116"/>
    <w:rsid w:val="007773BC"/>
    <w:rsid w:val="00782265"/>
    <w:rsid w:val="00785543"/>
    <w:rsid w:val="007948F3"/>
    <w:rsid w:val="007963F2"/>
    <w:rsid w:val="007A5CF8"/>
    <w:rsid w:val="007C7774"/>
    <w:rsid w:val="007D64F3"/>
    <w:rsid w:val="007E1526"/>
    <w:rsid w:val="007E3C3F"/>
    <w:rsid w:val="007F03CA"/>
    <w:rsid w:val="007F0775"/>
    <w:rsid w:val="007F5D05"/>
    <w:rsid w:val="007F6005"/>
    <w:rsid w:val="00801373"/>
    <w:rsid w:val="00803F59"/>
    <w:rsid w:val="00812002"/>
    <w:rsid w:val="008259E3"/>
    <w:rsid w:val="00835375"/>
    <w:rsid w:val="008542CA"/>
    <w:rsid w:val="0085687F"/>
    <w:rsid w:val="00857283"/>
    <w:rsid w:val="00861371"/>
    <w:rsid w:val="00864AD5"/>
    <w:rsid w:val="008A2E7B"/>
    <w:rsid w:val="008A3E45"/>
    <w:rsid w:val="008B1E17"/>
    <w:rsid w:val="008C1E74"/>
    <w:rsid w:val="008C24CA"/>
    <w:rsid w:val="008D2BF7"/>
    <w:rsid w:val="008D6736"/>
    <w:rsid w:val="008E0737"/>
    <w:rsid w:val="008E3F8D"/>
    <w:rsid w:val="008F3A59"/>
    <w:rsid w:val="008F7288"/>
    <w:rsid w:val="00913397"/>
    <w:rsid w:val="009133F6"/>
    <w:rsid w:val="00915B03"/>
    <w:rsid w:val="00926293"/>
    <w:rsid w:val="00932C07"/>
    <w:rsid w:val="0093375A"/>
    <w:rsid w:val="00934939"/>
    <w:rsid w:val="00944C07"/>
    <w:rsid w:val="00953585"/>
    <w:rsid w:val="00963745"/>
    <w:rsid w:val="0097276B"/>
    <w:rsid w:val="0098414E"/>
    <w:rsid w:val="009937D4"/>
    <w:rsid w:val="009B2265"/>
    <w:rsid w:val="009B36F3"/>
    <w:rsid w:val="009C4923"/>
    <w:rsid w:val="009D432B"/>
    <w:rsid w:val="009E40BA"/>
    <w:rsid w:val="009F4C0A"/>
    <w:rsid w:val="009F762F"/>
    <w:rsid w:val="00A0345A"/>
    <w:rsid w:val="00A04136"/>
    <w:rsid w:val="00A135D3"/>
    <w:rsid w:val="00A14739"/>
    <w:rsid w:val="00A16307"/>
    <w:rsid w:val="00A17BF2"/>
    <w:rsid w:val="00A22B98"/>
    <w:rsid w:val="00A25D28"/>
    <w:rsid w:val="00A31857"/>
    <w:rsid w:val="00A3496C"/>
    <w:rsid w:val="00A34D50"/>
    <w:rsid w:val="00A41573"/>
    <w:rsid w:val="00A41D39"/>
    <w:rsid w:val="00A50988"/>
    <w:rsid w:val="00A53EAD"/>
    <w:rsid w:val="00A554A1"/>
    <w:rsid w:val="00A57204"/>
    <w:rsid w:val="00A636CD"/>
    <w:rsid w:val="00A71269"/>
    <w:rsid w:val="00A71B23"/>
    <w:rsid w:val="00A879E5"/>
    <w:rsid w:val="00A955DE"/>
    <w:rsid w:val="00A955F3"/>
    <w:rsid w:val="00AA5E43"/>
    <w:rsid w:val="00AB0181"/>
    <w:rsid w:val="00AB53ED"/>
    <w:rsid w:val="00AC3327"/>
    <w:rsid w:val="00AC573C"/>
    <w:rsid w:val="00AD48AC"/>
    <w:rsid w:val="00AD4E02"/>
    <w:rsid w:val="00AE0EE5"/>
    <w:rsid w:val="00AE572E"/>
    <w:rsid w:val="00AF0A5B"/>
    <w:rsid w:val="00AF18F1"/>
    <w:rsid w:val="00AF5E3E"/>
    <w:rsid w:val="00B17AC8"/>
    <w:rsid w:val="00B2081C"/>
    <w:rsid w:val="00B2224A"/>
    <w:rsid w:val="00B23787"/>
    <w:rsid w:val="00B31004"/>
    <w:rsid w:val="00B312F7"/>
    <w:rsid w:val="00B31607"/>
    <w:rsid w:val="00B338E3"/>
    <w:rsid w:val="00B33B5A"/>
    <w:rsid w:val="00B361EE"/>
    <w:rsid w:val="00B4117C"/>
    <w:rsid w:val="00B47DB3"/>
    <w:rsid w:val="00B47E33"/>
    <w:rsid w:val="00B57214"/>
    <w:rsid w:val="00B602EF"/>
    <w:rsid w:val="00B725A8"/>
    <w:rsid w:val="00B73A91"/>
    <w:rsid w:val="00B80F49"/>
    <w:rsid w:val="00B837F4"/>
    <w:rsid w:val="00B84F6C"/>
    <w:rsid w:val="00B86424"/>
    <w:rsid w:val="00B9016D"/>
    <w:rsid w:val="00B9117F"/>
    <w:rsid w:val="00BB1765"/>
    <w:rsid w:val="00BB38F0"/>
    <w:rsid w:val="00BB5E57"/>
    <w:rsid w:val="00BC6CDB"/>
    <w:rsid w:val="00BE4864"/>
    <w:rsid w:val="00C13CAF"/>
    <w:rsid w:val="00C233F2"/>
    <w:rsid w:val="00C369CF"/>
    <w:rsid w:val="00C37BC6"/>
    <w:rsid w:val="00C751C5"/>
    <w:rsid w:val="00C75479"/>
    <w:rsid w:val="00C96023"/>
    <w:rsid w:val="00CA045A"/>
    <w:rsid w:val="00CB16C0"/>
    <w:rsid w:val="00CB7AE5"/>
    <w:rsid w:val="00CC3BE3"/>
    <w:rsid w:val="00CD7AE4"/>
    <w:rsid w:val="00CF12CF"/>
    <w:rsid w:val="00CF684A"/>
    <w:rsid w:val="00D03F31"/>
    <w:rsid w:val="00D04153"/>
    <w:rsid w:val="00D04D80"/>
    <w:rsid w:val="00D11146"/>
    <w:rsid w:val="00D11FCF"/>
    <w:rsid w:val="00D13FD7"/>
    <w:rsid w:val="00D16009"/>
    <w:rsid w:val="00D2042B"/>
    <w:rsid w:val="00D22991"/>
    <w:rsid w:val="00D253A5"/>
    <w:rsid w:val="00D25A75"/>
    <w:rsid w:val="00D30ACB"/>
    <w:rsid w:val="00D440E2"/>
    <w:rsid w:val="00D53279"/>
    <w:rsid w:val="00D57171"/>
    <w:rsid w:val="00D61C79"/>
    <w:rsid w:val="00D67A78"/>
    <w:rsid w:val="00D70E02"/>
    <w:rsid w:val="00D81744"/>
    <w:rsid w:val="00D81C69"/>
    <w:rsid w:val="00D85294"/>
    <w:rsid w:val="00D866D5"/>
    <w:rsid w:val="00D921AE"/>
    <w:rsid w:val="00D930F5"/>
    <w:rsid w:val="00D95790"/>
    <w:rsid w:val="00DB3165"/>
    <w:rsid w:val="00DC47F0"/>
    <w:rsid w:val="00DE54A3"/>
    <w:rsid w:val="00DF27D6"/>
    <w:rsid w:val="00DF510F"/>
    <w:rsid w:val="00E002FD"/>
    <w:rsid w:val="00E00E37"/>
    <w:rsid w:val="00E040A1"/>
    <w:rsid w:val="00E10D96"/>
    <w:rsid w:val="00E1235D"/>
    <w:rsid w:val="00E14332"/>
    <w:rsid w:val="00E14C00"/>
    <w:rsid w:val="00E2094C"/>
    <w:rsid w:val="00E209CD"/>
    <w:rsid w:val="00E226E6"/>
    <w:rsid w:val="00E30659"/>
    <w:rsid w:val="00E30E0B"/>
    <w:rsid w:val="00E3279F"/>
    <w:rsid w:val="00E360E5"/>
    <w:rsid w:val="00E37DFE"/>
    <w:rsid w:val="00E46188"/>
    <w:rsid w:val="00E51DA2"/>
    <w:rsid w:val="00E55D62"/>
    <w:rsid w:val="00E55F8B"/>
    <w:rsid w:val="00E66B40"/>
    <w:rsid w:val="00E74CD2"/>
    <w:rsid w:val="00E82697"/>
    <w:rsid w:val="00E87EA2"/>
    <w:rsid w:val="00E91240"/>
    <w:rsid w:val="00EA0F86"/>
    <w:rsid w:val="00EA2C33"/>
    <w:rsid w:val="00EA4829"/>
    <w:rsid w:val="00EA623E"/>
    <w:rsid w:val="00EA7135"/>
    <w:rsid w:val="00EB4BEC"/>
    <w:rsid w:val="00EC0EB8"/>
    <w:rsid w:val="00EC1AA6"/>
    <w:rsid w:val="00EC2179"/>
    <w:rsid w:val="00EC27AA"/>
    <w:rsid w:val="00EC2B3A"/>
    <w:rsid w:val="00EC341E"/>
    <w:rsid w:val="00EC3A03"/>
    <w:rsid w:val="00EC42C4"/>
    <w:rsid w:val="00EC7D02"/>
    <w:rsid w:val="00ED7E4E"/>
    <w:rsid w:val="00EE258A"/>
    <w:rsid w:val="00EE435D"/>
    <w:rsid w:val="00EE5404"/>
    <w:rsid w:val="00EF3A4F"/>
    <w:rsid w:val="00EF6242"/>
    <w:rsid w:val="00F0648A"/>
    <w:rsid w:val="00F10CA9"/>
    <w:rsid w:val="00F14E39"/>
    <w:rsid w:val="00F30706"/>
    <w:rsid w:val="00F3476C"/>
    <w:rsid w:val="00F45115"/>
    <w:rsid w:val="00F45519"/>
    <w:rsid w:val="00F46A8E"/>
    <w:rsid w:val="00F47729"/>
    <w:rsid w:val="00F544E4"/>
    <w:rsid w:val="00F62A78"/>
    <w:rsid w:val="00F660EA"/>
    <w:rsid w:val="00F72747"/>
    <w:rsid w:val="00F752BE"/>
    <w:rsid w:val="00F75444"/>
    <w:rsid w:val="00F76F38"/>
    <w:rsid w:val="00F86D90"/>
    <w:rsid w:val="00F915A9"/>
    <w:rsid w:val="00F95E3D"/>
    <w:rsid w:val="00FA186B"/>
    <w:rsid w:val="00FA34C6"/>
    <w:rsid w:val="00FA7E41"/>
    <w:rsid w:val="00FB48EE"/>
    <w:rsid w:val="00FB50D8"/>
    <w:rsid w:val="00FB5666"/>
    <w:rsid w:val="00FB66E4"/>
    <w:rsid w:val="00FB6DFD"/>
    <w:rsid w:val="00FC03BA"/>
    <w:rsid w:val="00FC1F51"/>
    <w:rsid w:val="00FC5E12"/>
    <w:rsid w:val="00FD2272"/>
    <w:rsid w:val="00FD6BC2"/>
    <w:rsid w:val="00FF2CFA"/>
    <w:rsid w:val="00FF589B"/>
    <w:rsid w:val="00FF5CA5"/>
    <w:rsid w:val="00FF7E1A"/>
    <w:rsid w:val="05EC697A"/>
    <w:rsid w:val="0B3E24A5"/>
    <w:rsid w:val="0ECC733A"/>
    <w:rsid w:val="10C634F3"/>
    <w:rsid w:val="19EE5FDA"/>
    <w:rsid w:val="260F6E45"/>
    <w:rsid w:val="2B677346"/>
    <w:rsid w:val="2E2B5D4C"/>
    <w:rsid w:val="35352E7D"/>
    <w:rsid w:val="3B5B5607"/>
    <w:rsid w:val="44F85C75"/>
    <w:rsid w:val="46C541ED"/>
    <w:rsid w:val="49E71FDE"/>
    <w:rsid w:val="525941F7"/>
    <w:rsid w:val="5A0A7B21"/>
    <w:rsid w:val="5AE203FB"/>
    <w:rsid w:val="6FB804B4"/>
    <w:rsid w:val="77D93560"/>
    <w:rsid w:val="79BA3E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C98B99"/>
  <w15:docId w15:val="{6D6BB4D3-F1B0-4221-BCBA-493B25856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zh-CN"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9" w:qFormat="1"/>
    <w:lsdException w:name="heading 4" w:semiHidden="1" w:unhideWhenUsed="1" w:qFormat="1"/>
    <w:lsdException w:name="heading 5" w:semiHidden="1" w:unhideWhenUsed="1" w:qFormat="1"/>
    <w:lsdException w:name="heading 6" w:uiPriority="9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qFormat="1"/>
    <w:lsdException w:name="index heading" w:semiHidden="1" w:unhideWhenUsed="1"/>
    <w:lsdException w:name="caption" w:unhideWhenUsed="1" w:qFormat="1"/>
    <w:lsdException w:name="table of figures" w:uiPriority="99"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99"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60" w:lineRule="auto"/>
      <w:jc w:val="both"/>
    </w:pPr>
    <w:rPr>
      <w:rFonts w:eastAsiaTheme="minorEastAsia"/>
      <w:sz w:val="24"/>
      <w:szCs w:val="24"/>
    </w:rPr>
  </w:style>
  <w:style w:type="paragraph" w:styleId="1">
    <w:name w:val="heading 1"/>
    <w:basedOn w:val="a"/>
    <w:next w:val="a"/>
    <w:link w:val="1Char"/>
    <w:uiPriority w:val="99"/>
    <w:qFormat/>
    <w:pPr>
      <w:widowControl w:val="0"/>
      <w:numPr>
        <w:numId w:val="1"/>
      </w:numPr>
      <w:tabs>
        <w:tab w:val="left" w:pos="0"/>
      </w:tabs>
      <w:spacing w:before="240" w:after="240"/>
      <w:ind w:left="0" w:firstLine="0"/>
      <w:jc w:val="left"/>
      <w:outlineLvl w:val="0"/>
    </w:pPr>
    <w:rPr>
      <w:b/>
      <w:bCs/>
      <w:sz w:val="40"/>
      <w:szCs w:val="40"/>
    </w:rPr>
  </w:style>
  <w:style w:type="paragraph" w:styleId="2">
    <w:name w:val="heading 2"/>
    <w:basedOn w:val="1"/>
    <w:next w:val="a"/>
    <w:link w:val="2Char"/>
    <w:uiPriority w:val="99"/>
    <w:qFormat/>
    <w:pPr>
      <w:numPr>
        <w:ilvl w:val="1"/>
      </w:numPr>
      <w:outlineLvl w:val="1"/>
    </w:pPr>
    <w:rPr>
      <w:sz w:val="32"/>
      <w:szCs w:val="32"/>
    </w:rPr>
  </w:style>
  <w:style w:type="paragraph" w:styleId="3">
    <w:name w:val="heading 3"/>
    <w:basedOn w:val="a"/>
    <w:next w:val="a"/>
    <w:link w:val="3Char"/>
    <w:uiPriority w:val="99"/>
    <w:qFormat/>
    <w:pPr>
      <w:keepNext/>
      <w:keepLines/>
      <w:numPr>
        <w:ilvl w:val="2"/>
        <w:numId w:val="1"/>
      </w:numPr>
      <w:tabs>
        <w:tab w:val="left" w:pos="1080"/>
      </w:tabs>
      <w:spacing w:before="360" w:after="120"/>
      <w:outlineLvl w:val="2"/>
    </w:pPr>
    <w:rPr>
      <w:rFonts w:eastAsia="Calibri"/>
      <w:b/>
      <w:bCs/>
      <w:sz w:val="32"/>
      <w:szCs w:val="26"/>
    </w:rPr>
  </w:style>
  <w:style w:type="paragraph" w:styleId="4">
    <w:name w:val="heading 4"/>
    <w:basedOn w:val="a"/>
    <w:next w:val="a"/>
    <w:link w:val="4Char"/>
    <w:semiHidden/>
    <w:unhideWhenUsed/>
    <w:qFormat/>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semiHidden/>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6">
    <w:name w:val="heading 6"/>
    <w:basedOn w:val="a"/>
    <w:next w:val="a"/>
    <w:link w:val="6Char"/>
    <w:uiPriority w:val="99"/>
    <w:qFormat/>
    <w:pPr>
      <w:keepNext/>
      <w:keepLines/>
      <w:numPr>
        <w:ilvl w:val="5"/>
        <w:numId w:val="1"/>
      </w:numPr>
      <w:spacing w:before="300" w:after="120"/>
      <w:outlineLvl w:val="5"/>
    </w:pPr>
    <w:rPr>
      <w:rFonts w:ascii="Arial" w:eastAsia="Calibri" w:hAnsi="Arial" w:cs="Arial"/>
      <w:b/>
      <w:sz w:val="22"/>
      <w:szCs w:val="22"/>
    </w:rPr>
  </w:style>
  <w:style w:type="paragraph" w:styleId="7">
    <w:name w:val="heading 7"/>
    <w:basedOn w:val="a"/>
    <w:next w:val="a"/>
    <w:link w:val="7Char"/>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spacing w:after="200" w:line="240" w:lineRule="auto"/>
      <w:jc w:val="center"/>
    </w:pPr>
    <w:rPr>
      <w:b/>
      <w:bCs/>
    </w:rPr>
  </w:style>
  <w:style w:type="paragraph" w:styleId="30">
    <w:name w:val="toc 3"/>
    <w:basedOn w:val="a"/>
    <w:next w:val="a"/>
    <w:uiPriority w:val="39"/>
    <w:qFormat/>
    <w:pPr>
      <w:spacing w:line="240" w:lineRule="auto"/>
      <w:ind w:right="737" w:firstLine="567"/>
    </w:pPr>
  </w:style>
  <w:style w:type="paragraph" w:styleId="a4">
    <w:name w:val="Balloon Text"/>
    <w:basedOn w:val="a"/>
    <w:link w:val="Char"/>
    <w:qFormat/>
    <w:rPr>
      <w:rFonts w:ascii="Tahoma" w:hAnsi="Tahoma" w:cs="Tahoma"/>
      <w:sz w:val="16"/>
      <w:szCs w:val="16"/>
    </w:rPr>
  </w:style>
  <w:style w:type="paragraph" w:styleId="a5">
    <w:name w:val="footer"/>
    <w:basedOn w:val="a"/>
    <w:link w:val="Char0"/>
    <w:uiPriority w:val="99"/>
    <w:unhideWhenUsed/>
    <w:qFormat/>
    <w:pPr>
      <w:tabs>
        <w:tab w:val="center" w:pos="4680"/>
        <w:tab w:val="right" w:pos="9360"/>
      </w:tabs>
      <w:spacing w:before="300"/>
      <w:jc w:val="center"/>
    </w:pPr>
    <w:rPr>
      <w:rFonts w:ascii="Arial" w:eastAsia="Calibri" w:hAnsi="Arial"/>
      <w:sz w:val="22"/>
      <w:szCs w:val="22"/>
    </w:rPr>
  </w:style>
  <w:style w:type="paragraph" w:styleId="a6">
    <w:name w:val="header"/>
    <w:basedOn w:val="a"/>
    <w:link w:val="Char1"/>
    <w:uiPriority w:val="99"/>
    <w:unhideWhenUsed/>
    <w:pPr>
      <w:tabs>
        <w:tab w:val="center" w:pos="4320"/>
        <w:tab w:val="right" w:pos="8640"/>
      </w:tabs>
      <w:spacing w:after="360"/>
    </w:pPr>
    <w:rPr>
      <w:rFonts w:ascii="Arial" w:eastAsia="Calibri" w:hAnsi="Arial"/>
      <w:sz w:val="22"/>
      <w:szCs w:val="22"/>
    </w:rPr>
  </w:style>
  <w:style w:type="paragraph" w:styleId="10">
    <w:name w:val="toc 1"/>
    <w:basedOn w:val="a"/>
    <w:next w:val="a"/>
    <w:uiPriority w:val="39"/>
    <w:qFormat/>
    <w:pPr>
      <w:tabs>
        <w:tab w:val="right" w:leader="dot" w:pos="8640"/>
      </w:tabs>
      <w:spacing w:line="240" w:lineRule="auto"/>
      <w:ind w:left="567" w:right="737" w:hanging="567"/>
    </w:pPr>
    <w:rPr>
      <w:b/>
      <w:szCs w:val="22"/>
    </w:rPr>
  </w:style>
  <w:style w:type="paragraph" w:styleId="40">
    <w:name w:val="toc 4"/>
    <w:basedOn w:val="a"/>
    <w:next w:val="a"/>
    <w:semiHidden/>
    <w:unhideWhenUsed/>
    <w:qFormat/>
    <w:pPr>
      <w:spacing w:line="240" w:lineRule="auto"/>
      <w:ind w:right="737" w:firstLine="567"/>
    </w:pPr>
  </w:style>
  <w:style w:type="paragraph" w:styleId="a7">
    <w:name w:val="table of figures"/>
    <w:basedOn w:val="a"/>
    <w:next w:val="a"/>
    <w:uiPriority w:val="99"/>
    <w:qFormat/>
    <w:pPr>
      <w:keepLines/>
      <w:tabs>
        <w:tab w:val="left" w:pos="1800"/>
        <w:tab w:val="right" w:leader="dot" w:pos="8640"/>
      </w:tabs>
      <w:spacing w:before="120" w:after="120"/>
      <w:ind w:left="1440" w:right="720" w:hanging="1440"/>
    </w:pPr>
    <w:rPr>
      <w:rFonts w:eastAsia="Calibri" w:cs="Arial"/>
      <w:szCs w:val="22"/>
    </w:rPr>
  </w:style>
  <w:style w:type="paragraph" w:styleId="20">
    <w:name w:val="toc 2"/>
    <w:basedOn w:val="a"/>
    <w:next w:val="a"/>
    <w:uiPriority w:val="39"/>
    <w:qFormat/>
    <w:pPr>
      <w:tabs>
        <w:tab w:val="right" w:leader="dot" w:pos="8640"/>
      </w:tabs>
      <w:spacing w:line="240" w:lineRule="auto"/>
      <w:ind w:left="567" w:right="737" w:hanging="567"/>
    </w:pPr>
    <w:rPr>
      <w:rFonts w:eastAsia="Calibri" w:cs="Arial"/>
      <w:szCs w:val="22"/>
    </w:rPr>
  </w:style>
  <w:style w:type="paragraph" w:styleId="a8">
    <w:name w:val="Normal (Web)"/>
    <w:basedOn w:val="a"/>
    <w:semiHidden/>
    <w:unhideWhenUsed/>
    <w:pPr>
      <w:spacing w:beforeAutospacing="1" w:afterAutospacing="1"/>
      <w:jc w:val="left"/>
    </w:pPr>
  </w:style>
  <w:style w:type="paragraph" w:styleId="a9">
    <w:name w:val="Title"/>
    <w:basedOn w:val="a"/>
    <w:next w:val="a"/>
    <w:link w:val="Char2"/>
    <w:qFormat/>
    <w:pPr>
      <w:spacing w:before="240" w:after="60"/>
      <w:jc w:val="center"/>
      <w:outlineLvl w:val="0"/>
    </w:pPr>
    <w:rPr>
      <w:rFonts w:asciiTheme="majorHAnsi" w:eastAsiaTheme="majorEastAsia" w:hAnsiTheme="majorHAnsi" w:cstheme="majorBidi"/>
      <w:b/>
      <w:bCs/>
      <w:kern w:val="28"/>
      <w:sz w:val="32"/>
      <w:szCs w:val="32"/>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qFormat/>
    <w:rPr>
      <w:b/>
      <w:bCs/>
    </w:rPr>
  </w:style>
  <w:style w:type="character" w:styleId="ac">
    <w:name w:val="page number"/>
    <w:uiPriority w:val="99"/>
    <w:unhideWhenUsed/>
    <w:qFormat/>
  </w:style>
  <w:style w:type="character" w:styleId="ad">
    <w:name w:val="Hyperlink"/>
    <w:uiPriority w:val="99"/>
    <w:qFormat/>
    <w:rPr>
      <w:rFonts w:cs="Arial"/>
    </w:rPr>
  </w:style>
  <w:style w:type="character" w:customStyle="1" w:styleId="1Char">
    <w:name w:val="标题 1 Char"/>
    <w:basedOn w:val="a0"/>
    <w:link w:val="1"/>
    <w:uiPriority w:val="99"/>
    <w:qFormat/>
    <w:rPr>
      <w:b/>
      <w:bCs/>
      <w:sz w:val="40"/>
      <w:szCs w:val="40"/>
      <w:lang w:val="zh-CN" w:eastAsia="zh-CN"/>
    </w:rPr>
  </w:style>
  <w:style w:type="character" w:customStyle="1" w:styleId="2Char">
    <w:name w:val="标题 2 Char"/>
    <w:basedOn w:val="a0"/>
    <w:link w:val="2"/>
    <w:uiPriority w:val="99"/>
    <w:qFormat/>
    <w:rPr>
      <w:b/>
      <w:bCs/>
      <w:sz w:val="32"/>
      <w:szCs w:val="32"/>
      <w:lang w:val="zh-CN" w:eastAsia="zh-CN"/>
    </w:rPr>
  </w:style>
  <w:style w:type="character" w:customStyle="1" w:styleId="3Char">
    <w:name w:val="标题 3 Char"/>
    <w:basedOn w:val="a0"/>
    <w:link w:val="3"/>
    <w:uiPriority w:val="99"/>
    <w:qFormat/>
    <w:rPr>
      <w:rFonts w:eastAsia="Calibri"/>
      <w:b/>
      <w:bCs/>
      <w:sz w:val="32"/>
      <w:szCs w:val="26"/>
      <w:lang w:val="zh-CN" w:eastAsia="zh-CN"/>
    </w:rPr>
  </w:style>
  <w:style w:type="character" w:customStyle="1" w:styleId="6Char">
    <w:name w:val="标题 6 Char"/>
    <w:basedOn w:val="a0"/>
    <w:link w:val="6"/>
    <w:uiPriority w:val="99"/>
    <w:qFormat/>
    <w:rPr>
      <w:rFonts w:ascii="Arial" w:eastAsia="Calibri" w:hAnsi="Arial" w:cs="Arial"/>
      <w:b/>
      <w:sz w:val="22"/>
      <w:szCs w:val="22"/>
      <w:lang w:val="zh-CN" w:eastAsia="zh-CN"/>
    </w:rPr>
  </w:style>
  <w:style w:type="paragraph" w:customStyle="1" w:styleId="3BodyList-ManualMultipleParas">
    <w:name w:val="3_Body_List-Manual_MultipleParas"/>
    <w:basedOn w:val="3BodyList-ManualSingleOrLast"/>
    <w:qFormat/>
    <w:pPr>
      <w:spacing w:before="0" w:after="120"/>
    </w:pPr>
  </w:style>
  <w:style w:type="paragraph" w:customStyle="1" w:styleId="3BodyList-ManualSingleOrLast">
    <w:name w:val="3_Body_List-Manual_SingleOrLast"/>
    <w:basedOn w:val="a"/>
    <w:uiPriority w:val="99"/>
    <w:qFormat/>
    <w:pPr>
      <w:tabs>
        <w:tab w:val="left" w:pos="1080"/>
        <w:tab w:val="right" w:pos="7920"/>
      </w:tabs>
      <w:spacing w:before="120" w:after="360"/>
      <w:ind w:left="1080" w:right="720" w:hanging="360"/>
    </w:pPr>
    <w:rPr>
      <w:rFonts w:ascii="Arial" w:eastAsia="Calibri" w:hAnsi="Arial" w:cs="Arial"/>
      <w:sz w:val="22"/>
      <w:szCs w:val="22"/>
    </w:rPr>
  </w:style>
  <w:style w:type="paragraph" w:customStyle="1" w:styleId="3BodyFlushLeft">
    <w:name w:val="3_Body_FlushLeft"/>
    <w:basedOn w:val="a"/>
    <w:next w:val="a"/>
    <w:uiPriority w:val="99"/>
    <w:qFormat/>
    <w:pPr>
      <w:spacing w:before="300" w:after="120"/>
    </w:pPr>
    <w:rPr>
      <w:rFonts w:ascii="Arial" w:eastAsia="Calibri" w:hAnsi="Arial" w:cs="Arial"/>
      <w:sz w:val="22"/>
      <w:szCs w:val="22"/>
    </w:rPr>
  </w:style>
  <w:style w:type="paragraph" w:customStyle="1" w:styleId="Heading1Appendixes">
    <w:name w:val="Heading 1_Appendix(es)"/>
    <w:basedOn w:val="1"/>
    <w:next w:val="a"/>
    <w:uiPriority w:val="99"/>
    <w:qFormat/>
    <w:pPr>
      <w:spacing w:before="0" w:after="360"/>
    </w:pPr>
    <w:rPr>
      <w:sz w:val="32"/>
      <w:szCs w:val="32"/>
    </w:rPr>
  </w:style>
  <w:style w:type="paragraph" w:customStyle="1" w:styleId="6AppendNormal">
    <w:name w:val="6_Append_Normal"/>
    <w:basedOn w:val="a"/>
    <w:uiPriority w:val="99"/>
    <w:qFormat/>
    <w:pPr>
      <w:tabs>
        <w:tab w:val="left" w:pos="1440"/>
        <w:tab w:val="right" w:pos="8640"/>
      </w:tabs>
      <w:suppressAutoHyphens/>
      <w:spacing w:before="180" w:after="180"/>
    </w:pPr>
    <w:rPr>
      <w:rFonts w:ascii="Arial" w:hAnsi="Arial" w:cs="Arial"/>
      <w:sz w:val="22"/>
      <w:szCs w:val="20"/>
    </w:rPr>
  </w:style>
  <w:style w:type="paragraph" w:customStyle="1" w:styleId="7TableRowNormal">
    <w:name w:val="7_TableRow_Normal"/>
    <w:basedOn w:val="a"/>
    <w:uiPriority w:val="99"/>
    <w:qFormat/>
    <w:pPr>
      <w:keepLines/>
      <w:suppressAutoHyphens/>
      <w:spacing w:before="40" w:after="40"/>
    </w:pPr>
    <w:rPr>
      <w:rFonts w:ascii="Arial Narrow" w:hAnsi="Arial Narrow" w:cs="Arial"/>
      <w:sz w:val="22"/>
      <w:szCs w:val="22"/>
    </w:rPr>
  </w:style>
  <w:style w:type="paragraph" w:customStyle="1" w:styleId="2AcknowNormal">
    <w:name w:val="2_Acknow_Normal"/>
    <w:basedOn w:val="2AbstractNormal"/>
    <w:uiPriority w:val="99"/>
    <w:qFormat/>
  </w:style>
  <w:style w:type="paragraph" w:customStyle="1" w:styleId="2AbstractNormal">
    <w:name w:val="2_Abstract_Normal"/>
    <w:basedOn w:val="a"/>
    <w:uiPriority w:val="99"/>
    <w:qFormat/>
    <w:pPr>
      <w:suppressAutoHyphens/>
      <w:spacing w:after="240"/>
    </w:pPr>
    <w:rPr>
      <w:rFonts w:ascii="Arial" w:hAnsi="Arial"/>
      <w:sz w:val="22"/>
      <w:szCs w:val="22"/>
    </w:rPr>
  </w:style>
  <w:style w:type="paragraph" w:customStyle="1" w:styleId="7FigurenoNoteOrCaptionAfter">
    <w:name w:val="7_Figure_noNoteOrCaptionAfter"/>
    <w:basedOn w:val="a"/>
    <w:uiPriority w:val="99"/>
    <w:qFormat/>
    <w:pPr>
      <w:spacing w:before="120" w:after="600"/>
      <w:jc w:val="center"/>
    </w:pPr>
    <w:rPr>
      <w:rFonts w:ascii="Arial" w:eastAsia="Calibri" w:hAnsi="Arial" w:cs="Arial"/>
      <w:sz w:val="22"/>
      <w:szCs w:val="22"/>
    </w:rPr>
  </w:style>
  <w:style w:type="paragraph" w:customStyle="1" w:styleId="1TPTitle">
    <w:name w:val="1_TP_Title"/>
    <w:basedOn w:val="a9"/>
    <w:uiPriority w:val="99"/>
    <w:qFormat/>
    <w:pPr>
      <w:spacing w:before="0" w:after="0"/>
      <w:outlineLvl w:val="9"/>
    </w:pPr>
    <w:rPr>
      <w:rFonts w:ascii="Arial" w:eastAsia="Calibri" w:hAnsi="Arial" w:cs="Arial"/>
      <w:bCs w:val="0"/>
      <w:spacing w:val="5"/>
      <w:sz w:val="36"/>
      <w:szCs w:val="36"/>
    </w:rPr>
  </w:style>
  <w:style w:type="paragraph" w:customStyle="1" w:styleId="1TPbyName">
    <w:name w:val="1_TP_byName"/>
    <w:basedOn w:val="a"/>
    <w:uiPriority w:val="99"/>
    <w:qFormat/>
    <w:pPr>
      <w:suppressAutoHyphens/>
      <w:spacing w:before="480"/>
      <w:jc w:val="center"/>
    </w:pPr>
    <w:rPr>
      <w:rFonts w:ascii="Arial" w:hAnsi="Arial"/>
      <w:b/>
      <w:sz w:val="28"/>
      <w:szCs w:val="22"/>
    </w:rPr>
  </w:style>
  <w:style w:type="paragraph" w:customStyle="1" w:styleId="1TPDisThesisSubmitted">
    <w:name w:val="1_TP_Dis/ThesisSubmitted"/>
    <w:basedOn w:val="a"/>
    <w:uiPriority w:val="99"/>
    <w:qFormat/>
    <w:pPr>
      <w:suppressAutoHyphens/>
      <w:spacing w:before="720" w:after="360"/>
      <w:jc w:val="center"/>
    </w:pPr>
    <w:rPr>
      <w:rFonts w:ascii="Arial" w:hAnsi="Arial"/>
      <w:sz w:val="22"/>
    </w:rPr>
  </w:style>
  <w:style w:type="paragraph" w:customStyle="1" w:styleId="1TPcopyright">
    <w:name w:val="1_TP_copyright"/>
    <w:basedOn w:val="a"/>
    <w:uiPriority w:val="99"/>
    <w:qFormat/>
    <w:pPr>
      <w:suppressAutoHyphens/>
      <w:spacing w:before="600" w:after="600"/>
      <w:jc w:val="center"/>
    </w:pPr>
    <w:rPr>
      <w:rFonts w:ascii="Arial" w:hAnsi="Arial"/>
      <w:b/>
      <w:sz w:val="28"/>
      <w:szCs w:val="28"/>
    </w:rPr>
  </w:style>
  <w:style w:type="paragraph" w:customStyle="1" w:styleId="1TPpreviousDegrees">
    <w:name w:val="1_TP_previousDegrees"/>
    <w:basedOn w:val="1TPbyName"/>
    <w:uiPriority w:val="99"/>
    <w:qFormat/>
    <w:pPr>
      <w:spacing w:before="0" w:after="480" w:line="240" w:lineRule="auto"/>
    </w:pPr>
    <w:rPr>
      <w:b w:val="0"/>
      <w:sz w:val="24"/>
      <w:szCs w:val="24"/>
    </w:rPr>
  </w:style>
  <w:style w:type="paragraph" w:customStyle="1" w:styleId="1TPallRightsReserved">
    <w:name w:val="1_TP_allRightsReserved"/>
    <w:basedOn w:val="a"/>
    <w:uiPriority w:val="99"/>
    <w:qFormat/>
    <w:pPr>
      <w:suppressAutoHyphens/>
      <w:spacing w:before="480"/>
      <w:ind w:left="720" w:right="720"/>
      <w:jc w:val="center"/>
    </w:pPr>
    <w:rPr>
      <w:rFonts w:ascii="Arial" w:hAnsi="Arial"/>
      <w:sz w:val="22"/>
      <w:szCs w:val="22"/>
    </w:rPr>
  </w:style>
  <w:style w:type="paragraph" w:customStyle="1" w:styleId="Heading1Preliminary">
    <w:name w:val="Heading 1_Preliminary"/>
    <w:basedOn w:val="2"/>
    <w:next w:val="a"/>
    <w:uiPriority w:val="99"/>
    <w:qFormat/>
    <w:pPr>
      <w:pageBreakBefore/>
      <w:spacing w:before="360"/>
    </w:pPr>
  </w:style>
  <w:style w:type="paragraph" w:customStyle="1" w:styleId="2ApprovLeftColCommitteeNormal">
    <w:name w:val="2_Approv_LeftCol_CommitteeNormal"/>
    <w:basedOn w:val="a"/>
    <w:uiPriority w:val="99"/>
    <w:qFormat/>
    <w:pPr>
      <w:suppressAutoHyphens/>
      <w:spacing w:before="300"/>
      <w:ind w:left="173"/>
    </w:pPr>
    <w:rPr>
      <w:rFonts w:ascii="Arial" w:eastAsia="Calibri" w:hAnsi="Arial"/>
      <w:sz w:val="22"/>
      <w:szCs w:val="22"/>
    </w:rPr>
  </w:style>
  <w:style w:type="paragraph" w:customStyle="1" w:styleId="2ApprovLeftColDate">
    <w:name w:val="2_Approv_LeftCol_Date"/>
    <w:basedOn w:val="a"/>
    <w:uiPriority w:val="99"/>
    <w:qFormat/>
    <w:pPr>
      <w:tabs>
        <w:tab w:val="right" w:pos="144"/>
        <w:tab w:val="left" w:pos="1440"/>
      </w:tabs>
      <w:suppressAutoHyphens/>
      <w:spacing w:before="300"/>
    </w:pPr>
    <w:rPr>
      <w:rFonts w:ascii="Arial" w:hAnsi="Arial"/>
      <w:b/>
      <w:sz w:val="22"/>
      <w:szCs w:val="22"/>
    </w:rPr>
  </w:style>
  <w:style w:type="paragraph" w:customStyle="1" w:styleId="2ApprovRightColChair">
    <w:name w:val="2_Approv_RightCol_Chair"/>
    <w:basedOn w:val="2ApprovLeftColCommitteeNormal"/>
    <w:uiPriority w:val="99"/>
    <w:qFormat/>
    <w:pPr>
      <w:spacing w:before="0"/>
      <w:ind w:left="767" w:hanging="767"/>
    </w:pPr>
  </w:style>
  <w:style w:type="paragraph" w:customStyle="1" w:styleId="2ApprovRightColThesisTitle">
    <w:name w:val="2_Approv_RightCol_ThesisTitle"/>
    <w:basedOn w:val="a"/>
    <w:uiPriority w:val="99"/>
    <w:qFormat/>
    <w:pPr>
      <w:suppressAutoHyphens/>
      <w:spacing w:after="120"/>
    </w:pPr>
    <w:rPr>
      <w:rFonts w:ascii="Arial" w:hAnsi="Arial"/>
      <w:b/>
      <w:bCs/>
      <w:i/>
      <w:iCs/>
      <w:sz w:val="22"/>
      <w:szCs w:val="32"/>
    </w:rPr>
  </w:style>
  <w:style w:type="paragraph" w:customStyle="1" w:styleId="2ApprovRightColNameDegree">
    <w:name w:val="2_Approv_RightCol_Name+Degree"/>
    <w:basedOn w:val="a"/>
    <w:uiPriority w:val="99"/>
    <w:qFormat/>
    <w:pPr>
      <w:suppressAutoHyphens/>
      <w:spacing w:after="120"/>
    </w:pPr>
    <w:rPr>
      <w:rFonts w:ascii="Arial" w:hAnsi="Arial"/>
      <w:b/>
      <w:sz w:val="22"/>
      <w:szCs w:val="22"/>
    </w:rPr>
  </w:style>
  <w:style w:type="paragraph" w:customStyle="1" w:styleId="2DedicationNormal">
    <w:name w:val="2_Dedication_Normal"/>
    <w:basedOn w:val="a"/>
    <w:uiPriority w:val="99"/>
    <w:qFormat/>
    <w:pPr>
      <w:suppressAutoHyphens/>
      <w:spacing w:after="120"/>
    </w:pPr>
    <w:rPr>
      <w:rFonts w:ascii="Arial" w:hAnsi="Arial"/>
      <w:sz w:val="22"/>
      <w:szCs w:val="22"/>
    </w:rPr>
  </w:style>
  <w:style w:type="paragraph" w:customStyle="1" w:styleId="2ApprovLeftColHeadings">
    <w:name w:val="2_Approv_LeftCol_Headings"/>
    <w:basedOn w:val="2ApprovRightColNameDegree"/>
    <w:uiPriority w:val="99"/>
    <w:qFormat/>
    <w:pPr>
      <w:spacing w:after="0"/>
    </w:pPr>
  </w:style>
  <w:style w:type="paragraph" w:customStyle="1" w:styleId="2ApprovRightColDate">
    <w:name w:val="2_Approv_RightCol_Date"/>
    <w:basedOn w:val="2ApprovLeftColDate"/>
    <w:uiPriority w:val="99"/>
    <w:qFormat/>
    <w:pPr>
      <w:jc w:val="left"/>
    </w:pPr>
    <w:rPr>
      <w:b w:val="0"/>
    </w:rPr>
  </w:style>
  <w:style w:type="paragraph" w:customStyle="1" w:styleId="Heading1References">
    <w:name w:val="Heading 1_References"/>
    <w:basedOn w:val="1"/>
    <w:next w:val="a"/>
    <w:qFormat/>
  </w:style>
  <w:style w:type="character" w:customStyle="1" w:styleId="Char1">
    <w:name w:val="页眉 Char"/>
    <w:basedOn w:val="a0"/>
    <w:link w:val="a6"/>
    <w:uiPriority w:val="99"/>
    <w:qFormat/>
    <w:rPr>
      <w:rFonts w:ascii="Arial" w:eastAsia="Calibri" w:hAnsi="Arial"/>
      <w:sz w:val="22"/>
      <w:szCs w:val="22"/>
      <w:lang w:val="zh-CN" w:eastAsia="zh-CN"/>
    </w:rPr>
  </w:style>
  <w:style w:type="character" w:customStyle="1" w:styleId="Char0">
    <w:name w:val="页脚 Char"/>
    <w:basedOn w:val="a0"/>
    <w:link w:val="a5"/>
    <w:uiPriority w:val="99"/>
    <w:qFormat/>
    <w:rPr>
      <w:rFonts w:ascii="Arial" w:eastAsia="Calibri" w:hAnsi="Arial"/>
      <w:sz w:val="22"/>
      <w:szCs w:val="22"/>
      <w:lang w:val="zh-CN" w:eastAsia="zh-CN"/>
    </w:rPr>
  </w:style>
  <w:style w:type="paragraph" w:customStyle="1" w:styleId="Titles">
    <w:name w:val="Titles"/>
    <w:basedOn w:val="Heading1Preliminary"/>
    <w:qFormat/>
    <w:pPr>
      <w:pageBreakBefore w:val="0"/>
      <w:numPr>
        <w:ilvl w:val="0"/>
        <w:numId w:val="0"/>
      </w:numPr>
      <w:spacing w:before="240"/>
    </w:pPr>
    <w:rPr>
      <w:sz w:val="40"/>
      <w:szCs w:val="40"/>
    </w:rPr>
  </w:style>
  <w:style w:type="paragraph" w:customStyle="1" w:styleId="2ListOfAcronymsGlossaryetcNormal">
    <w:name w:val="2_ListOfAcronyms/Glossary/etc_Normal"/>
    <w:basedOn w:val="a"/>
    <w:qFormat/>
    <w:pPr>
      <w:keepLines/>
      <w:suppressAutoHyphens/>
      <w:spacing w:before="60" w:after="60"/>
    </w:pPr>
    <w:rPr>
      <w:rFonts w:ascii="Arial" w:hAnsi="Arial" w:cs="Arial"/>
      <w:sz w:val="22"/>
      <w:szCs w:val="22"/>
    </w:rPr>
  </w:style>
  <w:style w:type="paragraph" w:customStyle="1" w:styleId="5ReferencesNormal">
    <w:name w:val="5_References_Normal"/>
    <w:basedOn w:val="11"/>
    <w:uiPriority w:val="99"/>
    <w:qFormat/>
    <w:pPr>
      <w:keepLines/>
      <w:spacing w:before="300" w:after="120"/>
      <w:ind w:left="720" w:hanging="720"/>
    </w:pPr>
    <w:rPr>
      <w:rFonts w:ascii="Arial" w:eastAsia="Calibri" w:hAnsi="Arial" w:cs="Arial"/>
      <w:sz w:val="22"/>
      <w:szCs w:val="22"/>
    </w:rPr>
  </w:style>
  <w:style w:type="paragraph" w:customStyle="1" w:styleId="11">
    <w:name w:val="书目1"/>
    <w:basedOn w:val="a"/>
    <w:next w:val="a"/>
    <w:uiPriority w:val="37"/>
    <w:semiHidden/>
    <w:unhideWhenUsed/>
    <w:qFormat/>
  </w:style>
  <w:style w:type="paragraph" w:customStyle="1" w:styleId="zpcl">
    <w:name w:val="z_pcl"/>
    <w:basedOn w:val="a"/>
    <w:qFormat/>
    <w:pPr>
      <w:spacing w:before="300" w:after="120"/>
    </w:pPr>
    <w:rPr>
      <w:rFonts w:ascii="Arial" w:hAnsi="Arial" w:cs="Arial"/>
      <w:sz w:val="22"/>
      <w:szCs w:val="22"/>
    </w:rPr>
  </w:style>
  <w:style w:type="paragraph" w:customStyle="1" w:styleId="Normalspace">
    <w:name w:val="Normal_space"/>
    <w:basedOn w:val="ae"/>
    <w:qFormat/>
    <w:pPr>
      <w:ind w:firstLine="720"/>
    </w:pPr>
  </w:style>
  <w:style w:type="paragraph" w:styleId="ae">
    <w:name w:val="No Spacing"/>
    <w:uiPriority w:val="1"/>
    <w:qFormat/>
    <w:pPr>
      <w:jc w:val="both"/>
    </w:pPr>
    <w:rPr>
      <w:rFonts w:ascii="Arial" w:eastAsia="Calibri" w:hAnsi="Arial" w:cs="Arial"/>
      <w:sz w:val="8"/>
      <w:szCs w:val="8"/>
    </w:rPr>
  </w:style>
  <w:style w:type="paragraph" w:customStyle="1" w:styleId="zparaNBImportant">
    <w:name w:val="z_para_NB. Important"/>
    <w:basedOn w:val="a"/>
    <w:qFormat/>
    <w:pPr>
      <w:keepLines/>
      <w:pBdr>
        <w:top w:val="single" w:sz="4" w:space="1" w:color="auto"/>
        <w:left w:val="single" w:sz="4" w:space="4" w:color="auto"/>
        <w:bottom w:val="single" w:sz="4" w:space="1" w:color="auto"/>
        <w:right w:val="single" w:sz="4" w:space="4" w:color="auto"/>
      </w:pBdr>
      <w:shd w:val="clear" w:color="auto" w:fill="F2DBDB"/>
      <w:spacing w:before="240" w:after="240"/>
      <w:ind w:left="547" w:right="547"/>
      <w:jc w:val="center"/>
    </w:pPr>
    <w:rPr>
      <w:rFonts w:ascii="Arial" w:eastAsia="Calibri" w:hAnsi="Arial" w:cs="Arial"/>
      <w:sz w:val="22"/>
      <w:szCs w:val="22"/>
    </w:rPr>
  </w:style>
  <w:style w:type="character" w:customStyle="1" w:styleId="ZCharacKeys">
    <w:name w:val="Z_Charac_Keys"/>
    <w:uiPriority w:val="1"/>
    <w:qFormat/>
    <w:rPr>
      <w:b/>
      <w:color w:val="0070C0"/>
    </w:rPr>
  </w:style>
  <w:style w:type="character" w:customStyle="1" w:styleId="zCharacStylesRed">
    <w:name w:val="z_Charac_Styles(Red)"/>
    <w:uiPriority w:val="1"/>
    <w:qFormat/>
    <w:rPr>
      <w:color w:val="FF0000"/>
    </w:rPr>
  </w:style>
  <w:style w:type="character" w:customStyle="1" w:styleId="zCharacMenuInstructionsGreen">
    <w:name w:val="z_Charac_MenuInstructions(Green)"/>
    <w:uiPriority w:val="1"/>
    <w:qFormat/>
    <w:rPr>
      <w:b/>
      <w:color w:val="008000"/>
    </w:rPr>
  </w:style>
  <w:style w:type="character" w:customStyle="1" w:styleId="zCharacButtons">
    <w:name w:val="z_Charac_Buttons"/>
    <w:uiPriority w:val="1"/>
    <w:qFormat/>
    <w:rPr>
      <w:b/>
      <w:color w:val="5D2884"/>
    </w:rPr>
  </w:style>
  <w:style w:type="character" w:customStyle="1" w:styleId="zCharacSpecialInstructions">
    <w:name w:val="z_Charac_SpecialInstructions"/>
    <w:uiPriority w:val="1"/>
    <w:qFormat/>
    <w:rPr>
      <w:i/>
      <w:color w:val="FF0000"/>
    </w:rPr>
  </w:style>
  <w:style w:type="paragraph" w:customStyle="1" w:styleId="6AppendNormalIndent">
    <w:name w:val="6_Append_NormalIndent"/>
    <w:basedOn w:val="6AppendNormal"/>
    <w:qFormat/>
    <w:pPr>
      <w:ind w:left="720"/>
    </w:pPr>
  </w:style>
  <w:style w:type="character" w:customStyle="1" w:styleId="Char2">
    <w:name w:val="标题 Char"/>
    <w:basedOn w:val="a0"/>
    <w:link w:val="a9"/>
    <w:qFormat/>
    <w:rPr>
      <w:rFonts w:asciiTheme="majorHAnsi" w:eastAsiaTheme="majorEastAsia" w:hAnsiTheme="majorHAnsi" w:cstheme="majorBidi"/>
      <w:b/>
      <w:bCs/>
      <w:kern w:val="28"/>
      <w:sz w:val="32"/>
      <w:szCs w:val="32"/>
      <w:lang w:val="zh-CN" w:eastAsia="zh-CN"/>
    </w:rPr>
  </w:style>
  <w:style w:type="character" w:customStyle="1" w:styleId="Char">
    <w:name w:val="批注框文本 Char"/>
    <w:basedOn w:val="a0"/>
    <w:link w:val="a4"/>
    <w:qFormat/>
    <w:rPr>
      <w:rFonts w:ascii="Tahoma" w:hAnsi="Tahoma" w:cs="Tahoma"/>
      <w:sz w:val="16"/>
      <w:szCs w:val="16"/>
      <w:lang w:val="zh-CN" w:eastAsia="zh-CN"/>
    </w:rPr>
  </w:style>
  <w:style w:type="paragraph" w:styleId="af">
    <w:name w:val="List Paragraph"/>
    <w:basedOn w:val="a"/>
    <w:uiPriority w:val="34"/>
    <w:qFormat/>
    <w:pPr>
      <w:ind w:left="720"/>
      <w:contextualSpacing/>
    </w:pPr>
  </w:style>
  <w:style w:type="character" w:customStyle="1" w:styleId="4Char">
    <w:name w:val="标题 4 Char"/>
    <w:basedOn w:val="a0"/>
    <w:link w:val="4"/>
    <w:semiHidden/>
    <w:qFormat/>
    <w:rPr>
      <w:rFonts w:asciiTheme="majorHAnsi" w:eastAsiaTheme="majorEastAsia" w:hAnsiTheme="majorHAnsi" w:cstheme="majorBidi"/>
      <w:b/>
      <w:bCs/>
      <w:i/>
      <w:iCs/>
      <w:color w:val="4F81BD" w:themeColor="accent1"/>
      <w:sz w:val="24"/>
      <w:szCs w:val="24"/>
      <w:lang w:val="zh-CN" w:eastAsia="zh-CN"/>
    </w:rPr>
  </w:style>
  <w:style w:type="character" w:customStyle="1" w:styleId="5Char">
    <w:name w:val="标题 5 Char"/>
    <w:basedOn w:val="a0"/>
    <w:link w:val="5"/>
    <w:semiHidden/>
    <w:qFormat/>
    <w:rPr>
      <w:rFonts w:asciiTheme="majorHAnsi" w:eastAsiaTheme="majorEastAsia" w:hAnsiTheme="majorHAnsi" w:cstheme="majorBidi"/>
      <w:color w:val="244061" w:themeColor="accent1" w:themeShade="80"/>
      <w:sz w:val="24"/>
      <w:szCs w:val="24"/>
      <w:lang w:val="zh-CN" w:eastAsia="zh-CN"/>
    </w:rPr>
  </w:style>
  <w:style w:type="character" w:customStyle="1" w:styleId="7Char">
    <w:name w:val="标题 7 Char"/>
    <w:basedOn w:val="a0"/>
    <w:link w:val="7"/>
    <w:semiHidden/>
    <w:qFormat/>
    <w:rPr>
      <w:rFonts w:asciiTheme="majorHAnsi" w:eastAsiaTheme="majorEastAsia" w:hAnsiTheme="majorHAnsi" w:cstheme="majorBidi"/>
      <w:i/>
      <w:iCs/>
      <w:color w:val="404040" w:themeColor="text1" w:themeTint="BF"/>
      <w:sz w:val="24"/>
      <w:szCs w:val="24"/>
      <w:lang w:val="zh-CN" w:eastAsia="zh-CN"/>
    </w:rPr>
  </w:style>
  <w:style w:type="character" w:customStyle="1" w:styleId="8Char">
    <w:name w:val="标题 8 Char"/>
    <w:basedOn w:val="a0"/>
    <w:link w:val="8"/>
    <w:semiHidden/>
    <w:qFormat/>
    <w:rPr>
      <w:rFonts w:asciiTheme="majorHAnsi" w:eastAsiaTheme="majorEastAsia" w:hAnsiTheme="majorHAnsi" w:cstheme="majorBidi"/>
      <w:color w:val="404040" w:themeColor="text1" w:themeTint="BF"/>
      <w:lang w:val="zh-CN" w:eastAsia="zh-CN"/>
    </w:rPr>
  </w:style>
  <w:style w:type="character" w:customStyle="1" w:styleId="9Char">
    <w:name w:val="标题 9 Char"/>
    <w:basedOn w:val="a0"/>
    <w:link w:val="9"/>
    <w:semiHidden/>
    <w:qFormat/>
    <w:rPr>
      <w:rFonts w:asciiTheme="majorHAnsi" w:eastAsiaTheme="majorEastAsia" w:hAnsiTheme="majorHAnsi" w:cstheme="majorBidi"/>
      <w:i/>
      <w:iCs/>
      <w:color w:val="404040" w:themeColor="text1" w:themeTint="BF"/>
      <w:lang w:val="zh-CN" w:eastAsia="zh-CN"/>
    </w:rPr>
  </w:style>
  <w:style w:type="character" w:styleId="af0">
    <w:name w:val="Placeholder Text"/>
    <w:basedOn w:val="a0"/>
    <w:uiPriority w:val="99"/>
    <w:semiHidden/>
    <w:qFormat/>
    <w:rPr>
      <w:color w:val="808080"/>
    </w:rPr>
  </w:style>
  <w:style w:type="paragraph" w:customStyle="1" w:styleId="TOC1">
    <w:name w:val="TOC 标题1"/>
    <w:basedOn w:val="1"/>
    <w:next w:val="a"/>
    <w:uiPriority w:val="39"/>
    <w:unhideWhenUsed/>
    <w:qFormat/>
    <w:pPr>
      <w:keepNext/>
      <w:keepLines/>
      <w:widowControl/>
      <w:numPr>
        <w:numId w:val="0"/>
      </w:numPr>
      <w:tabs>
        <w:tab w:val="clear" w:pos="0"/>
      </w:tabs>
      <w:spacing w:after="0" w:line="259" w:lineRule="auto"/>
      <w:outlineLvl w:val="9"/>
    </w:pPr>
    <w:rPr>
      <w:rFonts w:asciiTheme="majorHAnsi" w:eastAsiaTheme="majorEastAsia" w:hAnsiTheme="majorHAnsi" w:cstheme="majorBidi"/>
      <w:b w:val="0"/>
      <w:bCs w:val="0"/>
      <w:color w:val="365F91" w:themeColor="accent1" w:themeShade="BF"/>
      <w:sz w:val="32"/>
      <w:szCs w:val="32"/>
    </w:rPr>
  </w:style>
  <w:style w:type="character" w:styleId="af1">
    <w:name w:val="Emphasis"/>
    <w:basedOn w:val="a0"/>
    <w:uiPriority w:val="20"/>
    <w:qFormat/>
    <w:rsid w:val="003C01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661770">
      <w:bodyDiv w:val="1"/>
      <w:marLeft w:val="0"/>
      <w:marRight w:val="0"/>
      <w:marTop w:val="0"/>
      <w:marBottom w:val="0"/>
      <w:divBdr>
        <w:top w:val="none" w:sz="0" w:space="0" w:color="auto"/>
        <w:left w:val="none" w:sz="0" w:space="0" w:color="auto"/>
        <w:bottom w:val="none" w:sz="0" w:space="0" w:color="auto"/>
        <w:right w:val="none" w:sz="0" w:space="0" w:color="auto"/>
      </w:divBdr>
      <w:divsChild>
        <w:div w:id="1789591786">
          <w:marLeft w:val="0"/>
          <w:marRight w:val="0"/>
          <w:marTop w:val="0"/>
          <w:marBottom w:val="0"/>
          <w:divBdr>
            <w:top w:val="none" w:sz="0" w:space="0" w:color="auto"/>
            <w:left w:val="none" w:sz="0" w:space="0" w:color="auto"/>
            <w:bottom w:val="none" w:sz="0" w:space="0" w:color="auto"/>
            <w:right w:val="none" w:sz="0" w:space="0" w:color="auto"/>
          </w:divBdr>
          <w:divsChild>
            <w:div w:id="1339773054">
              <w:marLeft w:val="0"/>
              <w:marRight w:val="0"/>
              <w:marTop w:val="0"/>
              <w:marBottom w:val="0"/>
              <w:divBdr>
                <w:top w:val="none" w:sz="0" w:space="0" w:color="auto"/>
                <w:left w:val="none" w:sz="0" w:space="0" w:color="auto"/>
                <w:bottom w:val="none" w:sz="0" w:space="0" w:color="auto"/>
                <w:right w:val="none" w:sz="0" w:space="0" w:color="auto"/>
              </w:divBdr>
            </w:div>
            <w:div w:id="38371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68941">
      <w:bodyDiv w:val="1"/>
      <w:marLeft w:val="0"/>
      <w:marRight w:val="0"/>
      <w:marTop w:val="0"/>
      <w:marBottom w:val="0"/>
      <w:divBdr>
        <w:top w:val="none" w:sz="0" w:space="0" w:color="auto"/>
        <w:left w:val="none" w:sz="0" w:space="0" w:color="auto"/>
        <w:bottom w:val="none" w:sz="0" w:space="0" w:color="auto"/>
        <w:right w:val="none" w:sz="0" w:space="0" w:color="auto"/>
      </w:divBdr>
      <w:divsChild>
        <w:div w:id="995956646">
          <w:marLeft w:val="0"/>
          <w:marRight w:val="0"/>
          <w:marTop w:val="0"/>
          <w:marBottom w:val="0"/>
          <w:divBdr>
            <w:top w:val="none" w:sz="0" w:space="0" w:color="auto"/>
            <w:left w:val="none" w:sz="0" w:space="0" w:color="auto"/>
            <w:bottom w:val="none" w:sz="0" w:space="0" w:color="auto"/>
            <w:right w:val="none" w:sz="0" w:space="0" w:color="auto"/>
          </w:divBdr>
          <w:divsChild>
            <w:div w:id="1895504076">
              <w:marLeft w:val="0"/>
              <w:marRight w:val="0"/>
              <w:marTop w:val="0"/>
              <w:marBottom w:val="0"/>
              <w:divBdr>
                <w:top w:val="none" w:sz="0" w:space="0" w:color="auto"/>
                <w:left w:val="none" w:sz="0" w:space="0" w:color="auto"/>
                <w:bottom w:val="none" w:sz="0" w:space="0" w:color="auto"/>
                <w:right w:val="none" w:sz="0" w:space="0" w:color="auto"/>
              </w:divBdr>
            </w:div>
            <w:div w:id="12565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1919">
      <w:bodyDiv w:val="1"/>
      <w:marLeft w:val="0"/>
      <w:marRight w:val="0"/>
      <w:marTop w:val="0"/>
      <w:marBottom w:val="0"/>
      <w:divBdr>
        <w:top w:val="none" w:sz="0" w:space="0" w:color="auto"/>
        <w:left w:val="none" w:sz="0" w:space="0" w:color="auto"/>
        <w:bottom w:val="none" w:sz="0" w:space="0" w:color="auto"/>
        <w:right w:val="none" w:sz="0" w:space="0" w:color="auto"/>
      </w:divBdr>
      <w:divsChild>
        <w:div w:id="2140414670">
          <w:marLeft w:val="0"/>
          <w:marRight w:val="0"/>
          <w:marTop w:val="0"/>
          <w:marBottom w:val="0"/>
          <w:divBdr>
            <w:top w:val="none" w:sz="0" w:space="0" w:color="auto"/>
            <w:left w:val="none" w:sz="0" w:space="0" w:color="auto"/>
            <w:bottom w:val="none" w:sz="0" w:space="0" w:color="auto"/>
            <w:right w:val="none" w:sz="0" w:space="0" w:color="auto"/>
          </w:divBdr>
          <w:divsChild>
            <w:div w:id="2132236778">
              <w:marLeft w:val="0"/>
              <w:marRight w:val="0"/>
              <w:marTop w:val="0"/>
              <w:marBottom w:val="0"/>
              <w:divBdr>
                <w:top w:val="none" w:sz="0" w:space="0" w:color="auto"/>
                <w:left w:val="none" w:sz="0" w:space="0" w:color="auto"/>
                <w:bottom w:val="none" w:sz="0" w:space="0" w:color="auto"/>
                <w:right w:val="none" w:sz="0" w:space="0" w:color="auto"/>
              </w:divBdr>
            </w:div>
            <w:div w:id="3908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7A1"/>
    <w:rsid w:val="000007A1"/>
    <w:rsid w:val="009878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0007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A9DB87-5A7F-48F7-A9E3-964E41510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56</Pages>
  <Words>11412</Words>
  <Characters>14722</Characters>
  <Application>Microsoft Office Word</Application>
  <DocSecurity>0</DocSecurity>
  <Lines>701</Lines>
  <Paragraphs>493</Paragraphs>
  <ScaleCrop>false</ScaleCrop>
  <Company>Cal State Channel Islands</Company>
  <LinksUpToDate>false</LinksUpToDate>
  <CharactersWithSpaces>25641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thesis cover page)</dc:title>
  <dc:creator>CSUCI User</dc:creator>
  <cp:lastModifiedBy>Windows 用户</cp:lastModifiedBy>
  <cp:revision>523</cp:revision>
  <cp:lastPrinted>2023-05-18T13:51:00Z</cp:lastPrinted>
  <dcterms:created xsi:type="dcterms:W3CDTF">2015-10-16T08:33:00Z</dcterms:created>
  <dcterms:modified xsi:type="dcterms:W3CDTF">2025-11-11T08:47:00Z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87890466EA624A1294C098BE8EB6E444_13</vt:lpwstr>
  </property>
  <property fmtid="{D5CDD505-2E9C-101B-9397-08002B2CF9AE}" pid="4" name="GrammarlyDocumentId">
    <vt:lpwstr>9ee1dddb-73f7-404e-bdef-ac540bd8a06f</vt:lpwstr>
  </property>
</Properties>
</file>